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25BF" w14:textId="77777777" w:rsidR="00796F86" w:rsidRPr="0025603E" w:rsidRDefault="00D25C6F" w:rsidP="00796F86">
      <w:pPr>
        <w:jc w:val="center"/>
        <w:rPr>
          <w:b/>
          <w:sz w:val="22"/>
          <w:szCs w:val="22"/>
        </w:rPr>
      </w:pPr>
      <w:r>
        <w:rPr>
          <w:b/>
          <w:sz w:val="22"/>
          <w:szCs w:val="22"/>
        </w:rPr>
        <w:t>ДОГОВОР</w:t>
      </w:r>
      <w:r w:rsidR="007D7A4B">
        <w:rPr>
          <w:b/>
          <w:sz w:val="22"/>
          <w:szCs w:val="22"/>
        </w:rPr>
        <w:t>-ОФЕРТА НА</w:t>
      </w:r>
      <w:r w:rsidR="00754168">
        <w:rPr>
          <w:b/>
          <w:sz w:val="22"/>
          <w:szCs w:val="22"/>
        </w:rPr>
        <w:t xml:space="preserve"> ИЗГОТОВЛЕНИЕ ТЕКСТИЛЬНЫХ ИЗДЕЛИЙ</w:t>
      </w:r>
    </w:p>
    <w:p w14:paraId="137A085A" w14:textId="77777777" w:rsidR="00796F86" w:rsidRPr="00AF2F5C" w:rsidRDefault="00796F86" w:rsidP="00796F86">
      <w:pPr>
        <w:jc w:val="center"/>
        <w:rPr>
          <w:sz w:val="22"/>
          <w:szCs w:val="22"/>
        </w:rPr>
      </w:pPr>
    </w:p>
    <w:p w14:paraId="4B9F10C1" w14:textId="77777777" w:rsidR="007D7A4B" w:rsidRDefault="007D7A4B" w:rsidP="007D7A4B">
      <w:pPr>
        <w:rPr>
          <w:sz w:val="22"/>
          <w:szCs w:val="22"/>
        </w:rPr>
      </w:pPr>
      <w:r>
        <w:rPr>
          <w:sz w:val="22"/>
          <w:szCs w:val="22"/>
        </w:rPr>
        <w:t xml:space="preserve">Российская Федерация, город </w:t>
      </w:r>
      <w:r w:rsidR="002A5DEF">
        <w:rPr>
          <w:sz w:val="22"/>
          <w:szCs w:val="22"/>
        </w:rPr>
        <w:t>Москва</w:t>
      </w:r>
    </w:p>
    <w:p w14:paraId="30528E76" w14:textId="77777777" w:rsidR="00754168" w:rsidRDefault="00754168" w:rsidP="00796F86">
      <w:pPr>
        <w:ind w:left="-43"/>
        <w:jc w:val="both"/>
        <w:rPr>
          <w:b/>
          <w:sz w:val="22"/>
          <w:szCs w:val="22"/>
        </w:rPr>
      </w:pPr>
    </w:p>
    <w:p w14:paraId="6A30103E" w14:textId="77777777" w:rsidR="00361FAA" w:rsidRDefault="00361FAA" w:rsidP="00796F86">
      <w:pPr>
        <w:ind w:left="-43"/>
        <w:jc w:val="both"/>
        <w:rPr>
          <w:b/>
          <w:sz w:val="22"/>
          <w:szCs w:val="22"/>
        </w:rPr>
      </w:pPr>
    </w:p>
    <w:p w14:paraId="50EC1063" w14:textId="6127BB5E" w:rsidR="007D7A4B" w:rsidRDefault="007D7A4B" w:rsidP="007D7A4B">
      <w:pPr>
        <w:ind w:right="-1"/>
        <w:jc w:val="both"/>
        <w:rPr>
          <w:sz w:val="22"/>
          <w:szCs w:val="22"/>
        </w:rPr>
      </w:pPr>
      <w:r w:rsidRPr="00FD1298">
        <w:rPr>
          <w:b/>
          <w:sz w:val="22"/>
          <w:szCs w:val="22"/>
        </w:rPr>
        <w:t xml:space="preserve">Индивидуальный предприниматель </w:t>
      </w:r>
      <w:proofErr w:type="spellStart"/>
      <w:r w:rsidRPr="007D7A4B">
        <w:rPr>
          <w:b/>
          <w:sz w:val="22"/>
          <w:szCs w:val="22"/>
        </w:rPr>
        <w:t>Зяббарова</w:t>
      </w:r>
      <w:proofErr w:type="spellEnd"/>
      <w:r w:rsidRPr="007D7A4B">
        <w:rPr>
          <w:b/>
          <w:sz w:val="22"/>
          <w:szCs w:val="22"/>
        </w:rPr>
        <w:t xml:space="preserve"> А</w:t>
      </w:r>
      <w:r w:rsidR="00F44C76">
        <w:rPr>
          <w:b/>
          <w:sz w:val="22"/>
          <w:szCs w:val="22"/>
        </w:rPr>
        <w:t>.</w:t>
      </w:r>
      <w:r w:rsidRPr="007D7A4B">
        <w:rPr>
          <w:b/>
          <w:sz w:val="22"/>
          <w:szCs w:val="22"/>
        </w:rPr>
        <w:t xml:space="preserve"> А</w:t>
      </w:r>
      <w:r w:rsidR="00F44C76">
        <w:rPr>
          <w:b/>
          <w:sz w:val="22"/>
          <w:szCs w:val="22"/>
        </w:rPr>
        <w:t>.</w:t>
      </w:r>
      <w:r w:rsidRPr="00FD1298">
        <w:rPr>
          <w:sz w:val="22"/>
          <w:szCs w:val="22"/>
        </w:rPr>
        <w:t>, действующая на основании Свидетельства о государственной регистрации физического лица в качестве индивидуального предпринимателя</w:t>
      </w:r>
      <w:r>
        <w:rPr>
          <w:sz w:val="22"/>
          <w:szCs w:val="22"/>
        </w:rPr>
        <w:t>,</w:t>
      </w:r>
      <w:r w:rsidRPr="00FD1298">
        <w:rPr>
          <w:sz w:val="22"/>
          <w:szCs w:val="22"/>
        </w:rPr>
        <w:t xml:space="preserve"> выданного </w:t>
      </w:r>
      <w:r w:rsidR="002A5DEF">
        <w:rPr>
          <w:sz w:val="22"/>
          <w:szCs w:val="22"/>
        </w:rPr>
        <w:t>04 октября 2010</w:t>
      </w:r>
      <w:r w:rsidRPr="00FD1298">
        <w:rPr>
          <w:sz w:val="22"/>
          <w:szCs w:val="22"/>
        </w:rPr>
        <w:t xml:space="preserve"> года,</w:t>
      </w:r>
      <w:r w:rsidRPr="00690DEC">
        <w:rPr>
          <w:sz w:val="22"/>
          <w:szCs w:val="22"/>
        </w:rPr>
        <w:t xml:space="preserve"> именуемая далее </w:t>
      </w:r>
      <w:r w:rsidRPr="00095530">
        <w:rPr>
          <w:b/>
          <w:sz w:val="22"/>
          <w:szCs w:val="22"/>
        </w:rPr>
        <w:t>«</w:t>
      </w:r>
      <w:r w:rsidR="002A5DEF">
        <w:rPr>
          <w:b/>
          <w:sz w:val="22"/>
          <w:szCs w:val="22"/>
        </w:rPr>
        <w:t>Подрядчик</w:t>
      </w:r>
      <w:r w:rsidRPr="00095530">
        <w:rPr>
          <w:b/>
          <w:sz w:val="22"/>
          <w:szCs w:val="22"/>
        </w:rPr>
        <w:t>»</w:t>
      </w:r>
      <w:r w:rsidRPr="00690DEC">
        <w:rPr>
          <w:sz w:val="22"/>
          <w:szCs w:val="22"/>
        </w:rPr>
        <w:t xml:space="preserve">, </w:t>
      </w:r>
      <w:r>
        <w:rPr>
          <w:sz w:val="22"/>
          <w:szCs w:val="22"/>
        </w:rPr>
        <w:t>настоящей публичной офертой предлагает любому совершеннолетнему физическому лицу, а также индивидуальному предпринимателю или юридическому лицу (</w:t>
      </w:r>
      <w:r w:rsidRPr="00D47F8B">
        <w:rPr>
          <w:sz w:val="22"/>
          <w:szCs w:val="22"/>
        </w:rPr>
        <w:t>далее</w:t>
      </w:r>
      <w:r>
        <w:rPr>
          <w:sz w:val="22"/>
          <w:szCs w:val="22"/>
        </w:rPr>
        <w:t xml:space="preserve"> — </w:t>
      </w:r>
      <w:r>
        <w:rPr>
          <w:b/>
          <w:bCs/>
          <w:sz w:val="22"/>
          <w:szCs w:val="22"/>
        </w:rPr>
        <w:t>Заказчик</w:t>
      </w:r>
      <w:r>
        <w:rPr>
          <w:sz w:val="22"/>
          <w:szCs w:val="22"/>
        </w:rPr>
        <w:t xml:space="preserve">) заключить Договор-оферту на </w:t>
      </w:r>
      <w:r w:rsidR="002A5DEF">
        <w:rPr>
          <w:sz w:val="22"/>
          <w:szCs w:val="22"/>
        </w:rPr>
        <w:t>изготовление текстильных изделий</w:t>
      </w:r>
      <w:r w:rsidRPr="00D47F8B">
        <w:rPr>
          <w:sz w:val="22"/>
          <w:szCs w:val="22"/>
        </w:rPr>
        <w:t xml:space="preserve"> (далее</w:t>
      </w:r>
      <w:r>
        <w:rPr>
          <w:sz w:val="22"/>
          <w:szCs w:val="22"/>
        </w:rPr>
        <w:t xml:space="preserve"> — </w:t>
      </w:r>
      <w:r w:rsidRPr="00E75CE5">
        <w:rPr>
          <w:b/>
          <w:bCs/>
          <w:sz w:val="22"/>
          <w:szCs w:val="22"/>
        </w:rPr>
        <w:t>Договор</w:t>
      </w:r>
      <w:r w:rsidRPr="00D47F8B">
        <w:rPr>
          <w:sz w:val="22"/>
          <w:szCs w:val="22"/>
        </w:rPr>
        <w:t>).</w:t>
      </w:r>
    </w:p>
    <w:p w14:paraId="0B3D7518" w14:textId="77777777" w:rsidR="007D7A4B" w:rsidRDefault="007D7A4B" w:rsidP="007D7A4B">
      <w:pPr>
        <w:ind w:right="-1"/>
        <w:jc w:val="both"/>
        <w:rPr>
          <w:sz w:val="22"/>
          <w:szCs w:val="22"/>
        </w:rPr>
      </w:pPr>
    </w:p>
    <w:p w14:paraId="4FC1C600" w14:textId="77777777" w:rsidR="007D7A4B" w:rsidRDefault="007D7A4B" w:rsidP="007D7A4B">
      <w:pPr>
        <w:ind w:right="-1"/>
        <w:jc w:val="both"/>
        <w:rPr>
          <w:sz w:val="22"/>
          <w:szCs w:val="22"/>
        </w:rPr>
      </w:pPr>
      <w:r w:rsidRPr="00E75CE5">
        <w:rPr>
          <w:b/>
          <w:bCs/>
          <w:sz w:val="22"/>
          <w:szCs w:val="22"/>
        </w:rPr>
        <w:t>ВНИМАНИЕ:</w:t>
      </w:r>
      <w:r>
        <w:rPr>
          <w:sz w:val="22"/>
          <w:szCs w:val="22"/>
        </w:rPr>
        <w:t xml:space="preserve"> в соответствии с п. 2 ст. 437 и п. 3 ст. 438 Гражданского кодекса Российской Федерации, оплачивая аванс за </w:t>
      </w:r>
      <w:r w:rsidR="00EC013B">
        <w:rPr>
          <w:sz w:val="22"/>
          <w:szCs w:val="22"/>
        </w:rPr>
        <w:t>работы</w:t>
      </w:r>
      <w:r>
        <w:rPr>
          <w:sz w:val="22"/>
          <w:szCs w:val="22"/>
        </w:rPr>
        <w:t xml:space="preserve">, Вы принимаете полностью и безоговорочно условия Договора-оферты и таким образом акцептуете её, становясь Заказчиком </w:t>
      </w:r>
      <w:r w:rsidR="00EC013B">
        <w:rPr>
          <w:sz w:val="22"/>
          <w:szCs w:val="22"/>
        </w:rPr>
        <w:t>работ</w:t>
      </w:r>
      <w:r>
        <w:rPr>
          <w:sz w:val="22"/>
          <w:szCs w:val="22"/>
        </w:rPr>
        <w:t xml:space="preserve">. В связи с этим внимательно ознакомьтесь с текстом Договора-оферты. Если Вы не согласны с каким-либо его пунктом, </w:t>
      </w:r>
      <w:r w:rsidR="00EA772A">
        <w:rPr>
          <w:sz w:val="22"/>
          <w:szCs w:val="22"/>
        </w:rPr>
        <w:t>Подрядчик</w:t>
      </w:r>
      <w:r>
        <w:rPr>
          <w:sz w:val="22"/>
          <w:szCs w:val="22"/>
        </w:rPr>
        <w:t xml:space="preserve"> предлагает Вам отказаться от каких-либо действий, необходимых для акцепта.</w:t>
      </w:r>
    </w:p>
    <w:p w14:paraId="57D5D540" w14:textId="77777777" w:rsidR="007F1972" w:rsidRDefault="007F1972" w:rsidP="00344A7E">
      <w:pPr>
        <w:ind w:left="-43" w:firstLine="469"/>
        <w:jc w:val="both"/>
        <w:rPr>
          <w:sz w:val="22"/>
          <w:szCs w:val="22"/>
        </w:rPr>
      </w:pPr>
    </w:p>
    <w:p w14:paraId="4162DDA1" w14:textId="77777777" w:rsidR="00361FAA" w:rsidRDefault="00361FAA" w:rsidP="007B471B">
      <w:pPr>
        <w:ind w:firstLine="469"/>
        <w:jc w:val="center"/>
        <w:rPr>
          <w:b/>
          <w:sz w:val="22"/>
          <w:szCs w:val="22"/>
        </w:rPr>
      </w:pPr>
    </w:p>
    <w:p w14:paraId="08DD3A1D" w14:textId="77777777" w:rsidR="007B471B" w:rsidRPr="007B471B" w:rsidRDefault="007B471B" w:rsidP="007B471B">
      <w:pPr>
        <w:ind w:firstLine="469"/>
        <w:jc w:val="center"/>
        <w:rPr>
          <w:b/>
          <w:sz w:val="22"/>
          <w:szCs w:val="22"/>
        </w:rPr>
      </w:pPr>
      <w:r w:rsidRPr="007B471B">
        <w:rPr>
          <w:b/>
          <w:sz w:val="22"/>
          <w:szCs w:val="22"/>
        </w:rPr>
        <w:t>ТЕРМИНЫ И ОПРЕДЕЛЕНИЯ</w:t>
      </w:r>
    </w:p>
    <w:p w14:paraId="2A0B2F19" w14:textId="77777777" w:rsidR="0064468E" w:rsidRDefault="0064468E" w:rsidP="008736B5">
      <w:pPr>
        <w:jc w:val="both"/>
        <w:rPr>
          <w:sz w:val="22"/>
          <w:szCs w:val="22"/>
        </w:rPr>
      </w:pPr>
    </w:p>
    <w:p w14:paraId="0A1A8D47" w14:textId="77777777" w:rsidR="00750E2B" w:rsidRDefault="00750E2B" w:rsidP="00750E2B">
      <w:pPr>
        <w:ind w:right="-1"/>
        <w:jc w:val="both"/>
        <w:rPr>
          <w:sz w:val="22"/>
          <w:szCs w:val="22"/>
        </w:rPr>
      </w:pPr>
      <w:r>
        <w:rPr>
          <w:b/>
          <w:bCs/>
          <w:sz w:val="22"/>
          <w:szCs w:val="22"/>
        </w:rPr>
        <w:t xml:space="preserve">Акцепт — </w:t>
      </w:r>
      <w:r w:rsidRPr="00E75CE5">
        <w:rPr>
          <w:sz w:val="22"/>
          <w:szCs w:val="22"/>
        </w:rPr>
        <w:t>полное и безоговорочное принятие условий настоящего Договора, осуществл</w:t>
      </w:r>
      <w:r>
        <w:rPr>
          <w:sz w:val="22"/>
          <w:szCs w:val="22"/>
        </w:rPr>
        <w:t>ё</w:t>
      </w:r>
      <w:r w:rsidRPr="00E75CE5">
        <w:rPr>
          <w:sz w:val="22"/>
          <w:szCs w:val="22"/>
        </w:rPr>
        <w:t xml:space="preserve">нное в соответствии с </w:t>
      </w:r>
      <w:r>
        <w:rPr>
          <w:sz w:val="22"/>
          <w:szCs w:val="22"/>
        </w:rPr>
        <w:t xml:space="preserve">его </w:t>
      </w:r>
      <w:r w:rsidRPr="00E75CE5">
        <w:rPr>
          <w:sz w:val="22"/>
          <w:szCs w:val="22"/>
        </w:rPr>
        <w:t>условиями.</w:t>
      </w:r>
      <w:r>
        <w:rPr>
          <w:sz w:val="22"/>
          <w:szCs w:val="22"/>
        </w:rPr>
        <w:t xml:space="preserve"> Акцептом Договора признаётся оплата </w:t>
      </w:r>
      <w:r w:rsidR="00EA772A">
        <w:rPr>
          <w:sz w:val="22"/>
          <w:szCs w:val="22"/>
        </w:rPr>
        <w:t>Изделий, Дизайн-концепции, Работ</w:t>
      </w:r>
      <w:r w:rsidRPr="00E75CE5">
        <w:rPr>
          <w:sz w:val="22"/>
          <w:szCs w:val="22"/>
        </w:rPr>
        <w:t> </w:t>
      </w:r>
      <w:r>
        <w:rPr>
          <w:sz w:val="22"/>
          <w:szCs w:val="22"/>
        </w:rPr>
        <w:t xml:space="preserve">на </w:t>
      </w:r>
      <w:r w:rsidR="00EC013B">
        <w:rPr>
          <w:sz w:val="22"/>
          <w:szCs w:val="22"/>
        </w:rPr>
        <w:t>С</w:t>
      </w:r>
      <w:r>
        <w:rPr>
          <w:sz w:val="22"/>
          <w:szCs w:val="22"/>
        </w:rPr>
        <w:t xml:space="preserve">айте </w:t>
      </w:r>
      <w:r w:rsidR="00EA772A">
        <w:rPr>
          <w:sz w:val="22"/>
          <w:szCs w:val="22"/>
        </w:rPr>
        <w:t>Подрядчика</w:t>
      </w:r>
      <w:r>
        <w:rPr>
          <w:sz w:val="22"/>
          <w:szCs w:val="22"/>
        </w:rPr>
        <w:t xml:space="preserve"> либо счёта, направленного </w:t>
      </w:r>
      <w:r w:rsidR="00EA772A">
        <w:rPr>
          <w:sz w:val="22"/>
          <w:szCs w:val="22"/>
        </w:rPr>
        <w:t>Подрядчиком</w:t>
      </w:r>
      <w:r w:rsidR="00D909A3">
        <w:rPr>
          <w:sz w:val="22"/>
          <w:szCs w:val="22"/>
        </w:rPr>
        <w:t>, либо согласование заказа любых позиций по Электронной почте Сторон</w:t>
      </w:r>
      <w:r>
        <w:rPr>
          <w:sz w:val="22"/>
          <w:szCs w:val="22"/>
        </w:rPr>
        <w:t xml:space="preserve">. </w:t>
      </w:r>
      <w:r w:rsidRPr="00FC55D4">
        <w:rPr>
          <w:sz w:val="22"/>
          <w:szCs w:val="22"/>
        </w:rPr>
        <w:t xml:space="preserve">Подтверждением оплаты может являться подтверждение со стороны </w:t>
      </w:r>
      <w:r>
        <w:rPr>
          <w:sz w:val="22"/>
          <w:szCs w:val="22"/>
        </w:rPr>
        <w:t xml:space="preserve">любой </w:t>
      </w:r>
      <w:r w:rsidRPr="00FC55D4">
        <w:rPr>
          <w:sz w:val="22"/>
          <w:szCs w:val="22"/>
        </w:rPr>
        <w:t>платёжной системы</w:t>
      </w:r>
      <w:r>
        <w:rPr>
          <w:sz w:val="22"/>
          <w:szCs w:val="22"/>
        </w:rPr>
        <w:t xml:space="preserve"> или</w:t>
      </w:r>
      <w:r w:rsidRPr="00FC55D4">
        <w:rPr>
          <w:sz w:val="22"/>
          <w:szCs w:val="22"/>
        </w:rPr>
        <w:t xml:space="preserve"> банковское платёжное поручение.</w:t>
      </w:r>
    </w:p>
    <w:p w14:paraId="37AAA34D" w14:textId="77777777" w:rsidR="00750E2B" w:rsidRPr="0039663A" w:rsidRDefault="00750E2B" w:rsidP="00750E2B">
      <w:pPr>
        <w:ind w:right="-1"/>
        <w:jc w:val="both"/>
        <w:rPr>
          <w:i/>
          <w:iCs/>
          <w:sz w:val="22"/>
          <w:szCs w:val="22"/>
        </w:rPr>
      </w:pPr>
      <w:r w:rsidRPr="0039663A">
        <w:rPr>
          <w:b/>
          <w:bCs/>
          <w:sz w:val="22"/>
          <w:szCs w:val="22"/>
        </w:rPr>
        <w:t xml:space="preserve">Аккаунты </w:t>
      </w:r>
      <w:r>
        <w:rPr>
          <w:b/>
          <w:bCs/>
          <w:sz w:val="22"/>
          <w:szCs w:val="22"/>
        </w:rPr>
        <w:t>Подрядчика</w:t>
      </w:r>
      <w:r>
        <w:rPr>
          <w:sz w:val="22"/>
          <w:szCs w:val="22"/>
        </w:rPr>
        <w:t xml:space="preserve"> — следующие аккаунты Подрядчика, расположенные в социальных сетях, на информационных платформах и площадках: </w:t>
      </w:r>
      <w:r w:rsidRPr="00D909A3">
        <w:rPr>
          <w:sz w:val="22"/>
          <w:szCs w:val="22"/>
          <w:highlight w:val="yellow"/>
        </w:rPr>
        <w:t>_______</w:t>
      </w:r>
      <w:r w:rsidR="007D7D7F">
        <w:rPr>
          <w:sz w:val="22"/>
          <w:szCs w:val="22"/>
          <w:highlight w:val="yellow"/>
        </w:rPr>
        <w:t>________</w:t>
      </w:r>
      <w:r w:rsidRPr="00D909A3">
        <w:rPr>
          <w:sz w:val="22"/>
          <w:szCs w:val="22"/>
          <w:highlight w:val="yellow"/>
        </w:rPr>
        <w:t>______________</w:t>
      </w:r>
      <w:r w:rsidR="00D909A3">
        <w:rPr>
          <w:sz w:val="22"/>
          <w:szCs w:val="22"/>
        </w:rPr>
        <w:t>.</w:t>
      </w:r>
    </w:p>
    <w:p w14:paraId="284797E4" w14:textId="77777777" w:rsidR="00750E2B" w:rsidRDefault="00750E2B" w:rsidP="00750E2B">
      <w:pPr>
        <w:jc w:val="both"/>
        <w:rPr>
          <w:sz w:val="22"/>
          <w:szCs w:val="22"/>
        </w:rPr>
      </w:pPr>
      <w:r w:rsidRPr="00EE13B7">
        <w:rPr>
          <w:b/>
          <w:sz w:val="22"/>
          <w:szCs w:val="22"/>
        </w:rPr>
        <w:t>Д</w:t>
      </w:r>
      <w:r>
        <w:rPr>
          <w:b/>
          <w:sz w:val="22"/>
          <w:szCs w:val="22"/>
        </w:rPr>
        <w:t>изайн-концепция</w:t>
      </w:r>
      <w:r>
        <w:rPr>
          <w:sz w:val="22"/>
          <w:szCs w:val="22"/>
        </w:rPr>
        <w:t xml:space="preserve"> — произведение дизайна, </w:t>
      </w:r>
      <w:r w:rsidRPr="004B70B6">
        <w:rPr>
          <w:sz w:val="22"/>
          <w:szCs w:val="22"/>
        </w:rPr>
        <w:t>художественн</w:t>
      </w:r>
      <w:r>
        <w:rPr>
          <w:sz w:val="22"/>
          <w:szCs w:val="22"/>
        </w:rPr>
        <w:t>ая</w:t>
      </w:r>
      <w:r w:rsidRPr="004B70B6">
        <w:rPr>
          <w:sz w:val="22"/>
          <w:szCs w:val="22"/>
        </w:rPr>
        <w:t xml:space="preserve"> концепци</w:t>
      </w:r>
      <w:r>
        <w:rPr>
          <w:sz w:val="22"/>
          <w:szCs w:val="22"/>
        </w:rPr>
        <w:t>я текстильного</w:t>
      </w:r>
      <w:r w:rsidRPr="004B70B6">
        <w:rPr>
          <w:sz w:val="22"/>
          <w:szCs w:val="22"/>
        </w:rPr>
        <w:t xml:space="preserve"> оформления интерьера Объекта</w:t>
      </w:r>
      <w:r>
        <w:rPr>
          <w:sz w:val="22"/>
          <w:szCs w:val="22"/>
        </w:rPr>
        <w:t>, которая:</w:t>
      </w:r>
    </w:p>
    <w:p w14:paraId="5D9AD447" w14:textId="77777777" w:rsidR="00750E2B" w:rsidRDefault="00750E2B" w:rsidP="00750E2B">
      <w:pPr>
        <w:jc w:val="both"/>
        <w:rPr>
          <w:sz w:val="22"/>
          <w:szCs w:val="22"/>
        </w:rPr>
      </w:pPr>
      <w:r>
        <w:rPr>
          <w:sz w:val="22"/>
          <w:szCs w:val="22"/>
        </w:rPr>
        <w:t xml:space="preserve">а) является </w:t>
      </w:r>
      <w:r w:rsidRPr="004B70B6">
        <w:rPr>
          <w:sz w:val="22"/>
          <w:szCs w:val="22"/>
        </w:rPr>
        <w:t xml:space="preserve">результатом интеллектуальной творческой деятельности </w:t>
      </w:r>
      <w:r>
        <w:rPr>
          <w:sz w:val="22"/>
          <w:szCs w:val="22"/>
        </w:rPr>
        <w:t xml:space="preserve">Подрядчика; </w:t>
      </w:r>
    </w:p>
    <w:p w14:paraId="17CE8874" w14:textId="77777777" w:rsidR="00750E2B" w:rsidRDefault="00750E2B" w:rsidP="00750E2B">
      <w:pPr>
        <w:jc w:val="both"/>
        <w:rPr>
          <w:sz w:val="22"/>
          <w:szCs w:val="22"/>
        </w:rPr>
      </w:pPr>
      <w:r>
        <w:rPr>
          <w:sz w:val="22"/>
          <w:szCs w:val="22"/>
        </w:rPr>
        <w:t xml:space="preserve">б) включает в себя действия и/или документы, прямо указанные </w:t>
      </w:r>
      <w:r w:rsidR="00D909A3">
        <w:rPr>
          <w:sz w:val="22"/>
          <w:szCs w:val="22"/>
        </w:rPr>
        <w:t>на Сайте, в Аккаунтах Подрядчика или согласованные Сторонами по Электронной почте</w:t>
      </w:r>
      <w:r>
        <w:rPr>
          <w:sz w:val="22"/>
          <w:szCs w:val="22"/>
        </w:rPr>
        <w:t xml:space="preserve">; </w:t>
      </w:r>
      <w:r>
        <w:rPr>
          <w:sz w:val="22"/>
          <w:szCs w:val="22"/>
        </w:rPr>
        <w:softHyphen/>
      </w:r>
    </w:p>
    <w:p w14:paraId="695589C1" w14:textId="77777777" w:rsidR="00750E2B" w:rsidRDefault="00750E2B" w:rsidP="00750E2B">
      <w:pPr>
        <w:jc w:val="both"/>
        <w:rPr>
          <w:sz w:val="22"/>
          <w:szCs w:val="22"/>
        </w:rPr>
      </w:pPr>
      <w:r>
        <w:rPr>
          <w:sz w:val="22"/>
          <w:szCs w:val="22"/>
        </w:rPr>
        <w:t xml:space="preserve">в) </w:t>
      </w:r>
      <w:proofErr w:type="spellStart"/>
      <w:r>
        <w:rPr>
          <w:sz w:val="22"/>
          <w:szCs w:val="22"/>
        </w:rPr>
        <w:t>создаё</w:t>
      </w:r>
      <w:r w:rsidRPr="008875AD">
        <w:rPr>
          <w:sz w:val="22"/>
          <w:szCs w:val="22"/>
        </w:rPr>
        <w:t>тся</w:t>
      </w:r>
      <w:r>
        <w:rPr>
          <w:sz w:val="22"/>
          <w:szCs w:val="22"/>
        </w:rPr>
        <w:t>Подрядчиком</w:t>
      </w:r>
      <w:proofErr w:type="spellEnd"/>
      <w:r w:rsidRPr="00996A93">
        <w:rPr>
          <w:sz w:val="22"/>
          <w:szCs w:val="22"/>
        </w:rPr>
        <w:t xml:space="preserve"> для придания интерьеру</w:t>
      </w:r>
      <w:r>
        <w:rPr>
          <w:sz w:val="22"/>
          <w:szCs w:val="22"/>
        </w:rPr>
        <w:t xml:space="preserve"> Объекта </w:t>
      </w:r>
      <w:r w:rsidRPr="00996A93">
        <w:rPr>
          <w:sz w:val="22"/>
          <w:szCs w:val="22"/>
        </w:rPr>
        <w:t xml:space="preserve">законченного вида после окончания </w:t>
      </w:r>
      <w:r>
        <w:rPr>
          <w:sz w:val="22"/>
          <w:szCs w:val="22"/>
        </w:rPr>
        <w:t xml:space="preserve">на Объекте </w:t>
      </w:r>
      <w:r w:rsidRPr="00996A93">
        <w:rPr>
          <w:sz w:val="22"/>
          <w:szCs w:val="22"/>
        </w:rPr>
        <w:t xml:space="preserve">строительных работ, </w:t>
      </w:r>
      <w:r>
        <w:rPr>
          <w:sz w:val="22"/>
          <w:szCs w:val="22"/>
        </w:rPr>
        <w:t xml:space="preserve">монтажа всех необходимых инженерных систем, </w:t>
      </w:r>
      <w:r w:rsidRPr="00996A93">
        <w:rPr>
          <w:sz w:val="22"/>
          <w:szCs w:val="22"/>
        </w:rPr>
        <w:t xml:space="preserve">установки и монтажа мебели и </w:t>
      </w:r>
      <w:proofErr w:type="spellStart"/>
      <w:r w:rsidRPr="00996A93">
        <w:rPr>
          <w:sz w:val="22"/>
          <w:szCs w:val="22"/>
        </w:rPr>
        <w:t>оборудования.</w:t>
      </w:r>
      <w:r w:rsidRPr="004B70B6">
        <w:rPr>
          <w:sz w:val="22"/>
          <w:szCs w:val="22"/>
        </w:rPr>
        <w:t>Форма</w:t>
      </w:r>
      <w:proofErr w:type="spellEnd"/>
      <w:r w:rsidRPr="004B70B6">
        <w:rPr>
          <w:sz w:val="22"/>
          <w:szCs w:val="22"/>
        </w:rPr>
        <w:t xml:space="preserve">, вид и содержание документов и материалов определяются исключительно </w:t>
      </w:r>
      <w:r>
        <w:rPr>
          <w:sz w:val="22"/>
          <w:szCs w:val="22"/>
        </w:rPr>
        <w:t>Подрядчиком</w:t>
      </w:r>
      <w:r w:rsidRPr="004B70B6">
        <w:rPr>
          <w:sz w:val="22"/>
          <w:szCs w:val="22"/>
        </w:rPr>
        <w:t>.</w:t>
      </w:r>
    </w:p>
    <w:p w14:paraId="1192931F" w14:textId="77777777" w:rsidR="00750E2B" w:rsidRPr="004B70B6" w:rsidRDefault="00750E2B" w:rsidP="00750E2B">
      <w:pPr>
        <w:jc w:val="both"/>
        <w:rPr>
          <w:sz w:val="22"/>
          <w:szCs w:val="22"/>
        </w:rPr>
      </w:pPr>
      <w:r w:rsidRPr="004B70B6">
        <w:rPr>
          <w:b/>
          <w:bCs/>
          <w:sz w:val="22"/>
          <w:szCs w:val="22"/>
        </w:rPr>
        <w:t>Объект</w:t>
      </w:r>
      <w:r w:rsidRPr="004B70B6">
        <w:rPr>
          <w:sz w:val="22"/>
          <w:szCs w:val="22"/>
        </w:rPr>
        <w:t xml:space="preserve"> — жилое</w:t>
      </w:r>
      <w:r>
        <w:rPr>
          <w:sz w:val="22"/>
          <w:szCs w:val="22"/>
        </w:rPr>
        <w:t xml:space="preserve"> или </w:t>
      </w:r>
      <w:r w:rsidRPr="004B70B6">
        <w:rPr>
          <w:sz w:val="22"/>
          <w:szCs w:val="22"/>
        </w:rPr>
        <w:t xml:space="preserve">нежилое (общественное)помещение или строение Заказчика, </w:t>
      </w:r>
      <w:r>
        <w:rPr>
          <w:sz w:val="22"/>
          <w:szCs w:val="22"/>
        </w:rPr>
        <w:t>для которого создаётся Дизайн-концепция и/или выполняются иные оплаченные Заказчиком Работы.</w:t>
      </w:r>
    </w:p>
    <w:p w14:paraId="3F22D637" w14:textId="77777777" w:rsidR="00750E2B" w:rsidRDefault="00750E2B" w:rsidP="00750E2B">
      <w:pPr>
        <w:ind w:right="-1"/>
        <w:jc w:val="both"/>
        <w:rPr>
          <w:sz w:val="22"/>
          <w:szCs w:val="22"/>
        </w:rPr>
      </w:pPr>
      <w:r w:rsidRPr="00CF2411">
        <w:rPr>
          <w:b/>
          <w:bCs/>
          <w:sz w:val="22"/>
          <w:szCs w:val="22"/>
        </w:rPr>
        <w:t>Сайт</w:t>
      </w:r>
      <w:r>
        <w:rPr>
          <w:sz w:val="22"/>
          <w:szCs w:val="22"/>
        </w:rPr>
        <w:t xml:space="preserve"> — сайт Подрядчика, расположенный в сети Интернет по адресу </w:t>
      </w:r>
      <w:r w:rsidR="009C726C">
        <w:rPr>
          <w:sz w:val="22"/>
          <w:szCs w:val="22"/>
          <w:highlight w:val="yellow"/>
          <w:lang w:val="en-US"/>
        </w:rPr>
        <w:t>www</w:t>
      </w:r>
      <w:r w:rsidR="009C726C" w:rsidRPr="009C726C">
        <w:rPr>
          <w:sz w:val="22"/>
          <w:szCs w:val="22"/>
          <w:highlight w:val="yellow"/>
        </w:rPr>
        <w:t>.</w:t>
      </w:r>
      <w:proofErr w:type="spellStart"/>
      <w:r w:rsidR="009C726C">
        <w:rPr>
          <w:sz w:val="22"/>
          <w:szCs w:val="22"/>
          <w:highlight w:val="yellow"/>
          <w:lang w:val="en-US"/>
        </w:rPr>
        <w:t>adele</w:t>
      </w:r>
      <w:proofErr w:type="spellEnd"/>
      <w:r w:rsidR="009C726C" w:rsidRPr="009C726C">
        <w:rPr>
          <w:sz w:val="22"/>
          <w:szCs w:val="22"/>
          <w:highlight w:val="yellow"/>
        </w:rPr>
        <w:t>-</w:t>
      </w:r>
      <w:r w:rsidR="009C726C">
        <w:rPr>
          <w:sz w:val="22"/>
          <w:szCs w:val="22"/>
          <w:highlight w:val="yellow"/>
          <w:lang w:val="en-US"/>
        </w:rPr>
        <w:t>design</w:t>
      </w:r>
      <w:r w:rsidR="009C726C" w:rsidRPr="009C726C">
        <w:rPr>
          <w:sz w:val="22"/>
          <w:szCs w:val="22"/>
          <w:highlight w:val="yellow"/>
        </w:rPr>
        <w:t>.</w:t>
      </w:r>
      <w:proofErr w:type="spellStart"/>
      <w:r w:rsidR="009C726C">
        <w:rPr>
          <w:sz w:val="22"/>
          <w:szCs w:val="22"/>
          <w:highlight w:val="yellow"/>
          <w:lang w:val="en-US"/>
        </w:rPr>
        <w:t>ru</w:t>
      </w:r>
      <w:proofErr w:type="spellEnd"/>
      <w:r w:rsidRPr="00EA772A">
        <w:rPr>
          <w:sz w:val="22"/>
          <w:szCs w:val="22"/>
          <w:highlight w:val="yellow"/>
        </w:rPr>
        <w:t>.</w:t>
      </w:r>
    </w:p>
    <w:p w14:paraId="3680E089" w14:textId="77777777" w:rsidR="00750E2B" w:rsidRDefault="00750E2B" w:rsidP="00750E2B">
      <w:pPr>
        <w:ind w:right="-1"/>
        <w:jc w:val="both"/>
        <w:rPr>
          <w:sz w:val="22"/>
          <w:szCs w:val="22"/>
        </w:rPr>
      </w:pPr>
      <w:r w:rsidRPr="00EC6E28">
        <w:rPr>
          <w:b/>
          <w:bCs/>
          <w:sz w:val="22"/>
          <w:szCs w:val="22"/>
        </w:rPr>
        <w:t>Стороны</w:t>
      </w:r>
      <w:r>
        <w:rPr>
          <w:sz w:val="22"/>
          <w:szCs w:val="22"/>
        </w:rPr>
        <w:t xml:space="preserve"> — Подрядчик и Заказчик вместе, а по отдельности «Сторона».  </w:t>
      </w:r>
    </w:p>
    <w:p w14:paraId="0932B879" w14:textId="77777777" w:rsidR="00750E2B" w:rsidRDefault="00750E2B" w:rsidP="00750E2B">
      <w:pPr>
        <w:ind w:right="-1"/>
        <w:jc w:val="both"/>
        <w:rPr>
          <w:sz w:val="22"/>
          <w:szCs w:val="22"/>
        </w:rPr>
      </w:pPr>
      <w:r w:rsidRPr="008704B1">
        <w:rPr>
          <w:b/>
          <w:bCs/>
          <w:sz w:val="22"/>
          <w:szCs w:val="22"/>
        </w:rPr>
        <w:t xml:space="preserve">Электронная почта </w:t>
      </w:r>
      <w:r w:rsidR="00EA772A">
        <w:rPr>
          <w:b/>
          <w:bCs/>
          <w:sz w:val="22"/>
          <w:szCs w:val="22"/>
        </w:rPr>
        <w:t>Подрядчика</w:t>
      </w:r>
      <w:r>
        <w:rPr>
          <w:sz w:val="22"/>
          <w:szCs w:val="22"/>
        </w:rPr>
        <w:t xml:space="preserve"> — электронная почта </w:t>
      </w:r>
      <w:r w:rsidR="00EA772A">
        <w:rPr>
          <w:sz w:val="22"/>
          <w:szCs w:val="22"/>
        </w:rPr>
        <w:t>Подрядчика</w:t>
      </w:r>
      <w:r w:rsidR="009C726C" w:rsidRPr="009C726C">
        <w:rPr>
          <w:sz w:val="22"/>
          <w:szCs w:val="22"/>
        </w:rPr>
        <w:t xml:space="preserve"> </w:t>
      </w:r>
      <w:r w:rsidR="009C726C">
        <w:rPr>
          <w:bCs/>
          <w:sz w:val="22"/>
          <w:szCs w:val="22"/>
          <w:highlight w:val="yellow"/>
          <w:lang w:val="en-US"/>
        </w:rPr>
        <w:t>interior</w:t>
      </w:r>
      <w:r w:rsidR="009C726C" w:rsidRPr="009C726C">
        <w:rPr>
          <w:bCs/>
          <w:sz w:val="22"/>
          <w:szCs w:val="22"/>
          <w:highlight w:val="yellow"/>
        </w:rPr>
        <w:t>.</w:t>
      </w:r>
      <w:r w:rsidR="009C726C">
        <w:rPr>
          <w:bCs/>
          <w:sz w:val="22"/>
          <w:szCs w:val="22"/>
          <w:highlight w:val="yellow"/>
          <w:lang w:val="en-US"/>
        </w:rPr>
        <w:t>salon</w:t>
      </w:r>
      <w:r w:rsidR="00EA772A" w:rsidRPr="002A5DEF">
        <w:rPr>
          <w:bCs/>
          <w:sz w:val="22"/>
          <w:szCs w:val="22"/>
          <w:highlight w:val="yellow"/>
        </w:rPr>
        <w:t>@</w:t>
      </w:r>
      <w:r w:rsidR="009C726C">
        <w:rPr>
          <w:bCs/>
          <w:sz w:val="22"/>
          <w:szCs w:val="22"/>
          <w:highlight w:val="yellow"/>
          <w:lang w:val="en-US"/>
        </w:rPr>
        <w:t>mail</w:t>
      </w:r>
      <w:r w:rsidR="00EA772A" w:rsidRPr="002A5DEF">
        <w:rPr>
          <w:bCs/>
          <w:sz w:val="22"/>
          <w:szCs w:val="22"/>
          <w:highlight w:val="yellow"/>
        </w:rPr>
        <w:t>.</w:t>
      </w:r>
      <w:proofErr w:type="spellStart"/>
      <w:r w:rsidR="00EA772A" w:rsidRPr="002A5DEF">
        <w:rPr>
          <w:bCs/>
          <w:sz w:val="22"/>
          <w:szCs w:val="22"/>
          <w:highlight w:val="yellow"/>
        </w:rPr>
        <w:t>ru</w:t>
      </w:r>
      <w:proofErr w:type="spellEnd"/>
      <w:r w:rsidRPr="0039663A">
        <w:rPr>
          <w:sz w:val="22"/>
          <w:szCs w:val="22"/>
        </w:rPr>
        <w:t>,</w:t>
      </w:r>
      <w:r>
        <w:rPr>
          <w:sz w:val="22"/>
          <w:szCs w:val="22"/>
        </w:rPr>
        <w:t xml:space="preserve"> посредством которой осуществляется общение с Заказчиком. </w:t>
      </w:r>
    </w:p>
    <w:p w14:paraId="79DB9F1E" w14:textId="77777777" w:rsidR="00750E2B" w:rsidRDefault="00750E2B" w:rsidP="00750E2B">
      <w:pPr>
        <w:ind w:right="-1"/>
        <w:jc w:val="both"/>
        <w:rPr>
          <w:sz w:val="22"/>
          <w:szCs w:val="22"/>
        </w:rPr>
      </w:pPr>
      <w:r w:rsidRPr="008704B1">
        <w:rPr>
          <w:b/>
          <w:bCs/>
          <w:sz w:val="22"/>
          <w:szCs w:val="22"/>
        </w:rPr>
        <w:t xml:space="preserve">Электронная почта </w:t>
      </w:r>
      <w:r>
        <w:rPr>
          <w:b/>
          <w:bCs/>
          <w:sz w:val="22"/>
          <w:szCs w:val="22"/>
        </w:rPr>
        <w:t>Заказчика</w:t>
      </w:r>
      <w:r>
        <w:rPr>
          <w:sz w:val="22"/>
          <w:szCs w:val="22"/>
        </w:rPr>
        <w:t xml:space="preserve"> — электронная почта Заказчика, с которой поступил изначальный запрос на </w:t>
      </w:r>
      <w:r w:rsidR="00EA772A">
        <w:rPr>
          <w:sz w:val="22"/>
          <w:szCs w:val="22"/>
        </w:rPr>
        <w:t xml:space="preserve">Дизайн-концепцию и/или Работы, </w:t>
      </w:r>
      <w:r>
        <w:rPr>
          <w:sz w:val="22"/>
          <w:szCs w:val="22"/>
        </w:rPr>
        <w:t xml:space="preserve">посредством которой осуществляется общение с Подрядчиком. </w:t>
      </w:r>
    </w:p>
    <w:p w14:paraId="797445B2" w14:textId="77777777" w:rsidR="00750E2B" w:rsidRDefault="00750E2B" w:rsidP="00750E2B">
      <w:pPr>
        <w:ind w:right="-1"/>
        <w:jc w:val="both"/>
        <w:rPr>
          <w:sz w:val="22"/>
          <w:szCs w:val="22"/>
        </w:rPr>
      </w:pPr>
      <w:r w:rsidRPr="008704B1">
        <w:rPr>
          <w:b/>
          <w:bCs/>
          <w:sz w:val="22"/>
          <w:szCs w:val="22"/>
        </w:rPr>
        <w:t>Электронн</w:t>
      </w:r>
      <w:r>
        <w:rPr>
          <w:b/>
          <w:bCs/>
          <w:sz w:val="22"/>
          <w:szCs w:val="22"/>
        </w:rPr>
        <w:t xml:space="preserve">ый документооборот — </w:t>
      </w:r>
      <w:r>
        <w:rPr>
          <w:sz w:val="22"/>
          <w:szCs w:val="22"/>
        </w:rPr>
        <w:t>весь объём документов, электронной переписки между Сторонами, передаваемый Сторонами посредством Электронной почты Заказчика и Подрядчика. Стороны признают такой обмен информацией, документами, приложениями, актами, закрывающими документами и материалами, таким образом отказываясь от бумажного производства и оборота.</w:t>
      </w:r>
    </w:p>
    <w:p w14:paraId="7CA2AAFB" w14:textId="77777777" w:rsidR="00750E2B" w:rsidRDefault="00750E2B" w:rsidP="008736B5">
      <w:pPr>
        <w:jc w:val="both"/>
        <w:rPr>
          <w:b/>
          <w:sz w:val="22"/>
          <w:szCs w:val="22"/>
        </w:rPr>
      </w:pPr>
    </w:p>
    <w:p w14:paraId="07865FFD" w14:textId="77777777" w:rsidR="00796F86" w:rsidRPr="000D10D2" w:rsidRDefault="00796F86" w:rsidP="000D10D2">
      <w:pPr>
        <w:pStyle w:val="a5"/>
        <w:numPr>
          <w:ilvl w:val="0"/>
          <w:numId w:val="8"/>
        </w:numPr>
        <w:jc w:val="center"/>
        <w:rPr>
          <w:b/>
          <w:sz w:val="22"/>
          <w:szCs w:val="22"/>
        </w:rPr>
      </w:pPr>
      <w:r w:rsidRPr="000D10D2">
        <w:rPr>
          <w:b/>
          <w:sz w:val="22"/>
          <w:szCs w:val="22"/>
        </w:rPr>
        <w:t>ПРЕДМЕТ ДОГОВОРА</w:t>
      </w:r>
    </w:p>
    <w:p w14:paraId="491D29AD" w14:textId="77777777" w:rsidR="00DA2081" w:rsidRPr="00DA2081" w:rsidRDefault="00DA2081" w:rsidP="00DA2081">
      <w:pPr>
        <w:pStyle w:val="a5"/>
        <w:ind w:left="720"/>
        <w:rPr>
          <w:sz w:val="22"/>
          <w:szCs w:val="22"/>
        </w:rPr>
      </w:pPr>
    </w:p>
    <w:p w14:paraId="7ED4B799" w14:textId="77777777" w:rsidR="00143C9D" w:rsidRDefault="00754168" w:rsidP="00754168">
      <w:pPr>
        <w:pStyle w:val="a5"/>
        <w:numPr>
          <w:ilvl w:val="1"/>
          <w:numId w:val="8"/>
        </w:numPr>
        <w:ind w:left="567" w:hanging="567"/>
        <w:rPr>
          <w:sz w:val="22"/>
          <w:szCs w:val="22"/>
        </w:rPr>
      </w:pPr>
      <w:r>
        <w:rPr>
          <w:sz w:val="22"/>
          <w:szCs w:val="22"/>
        </w:rPr>
        <w:t>Подрядчик</w:t>
      </w:r>
      <w:r w:rsidRPr="000D10D2">
        <w:rPr>
          <w:sz w:val="22"/>
          <w:szCs w:val="22"/>
        </w:rPr>
        <w:t xml:space="preserve"> обязуется </w:t>
      </w:r>
      <w:r>
        <w:rPr>
          <w:sz w:val="22"/>
          <w:szCs w:val="22"/>
        </w:rPr>
        <w:t xml:space="preserve">выполнить </w:t>
      </w:r>
      <w:r w:rsidR="00143C9D">
        <w:rPr>
          <w:sz w:val="22"/>
          <w:szCs w:val="22"/>
        </w:rPr>
        <w:t xml:space="preserve">выбранные на Сайте или согласованные с Заказчиком через Электронную почту и оплаченные Заказчиком Работы, </w:t>
      </w:r>
      <w:r w:rsidR="00143C9D" w:rsidRPr="000D10D2">
        <w:rPr>
          <w:sz w:val="22"/>
          <w:szCs w:val="22"/>
        </w:rPr>
        <w:t xml:space="preserve">а Заказчик обязуется принять </w:t>
      </w:r>
      <w:r w:rsidR="00143C9D" w:rsidRPr="002A5186">
        <w:rPr>
          <w:sz w:val="22"/>
          <w:szCs w:val="22"/>
        </w:rPr>
        <w:t xml:space="preserve">результат </w:t>
      </w:r>
      <w:r w:rsidR="00143C9D">
        <w:rPr>
          <w:sz w:val="22"/>
          <w:szCs w:val="22"/>
        </w:rPr>
        <w:t>Р</w:t>
      </w:r>
      <w:r w:rsidR="00143C9D" w:rsidRPr="002A5186">
        <w:rPr>
          <w:sz w:val="22"/>
          <w:szCs w:val="22"/>
        </w:rPr>
        <w:t>абот и оплатить его</w:t>
      </w:r>
      <w:r w:rsidR="00143C9D" w:rsidRPr="000D10D2">
        <w:rPr>
          <w:sz w:val="22"/>
          <w:szCs w:val="22"/>
        </w:rPr>
        <w:t xml:space="preserve"> в соответствии с условиями Договора</w:t>
      </w:r>
      <w:r w:rsidR="00143C9D">
        <w:rPr>
          <w:sz w:val="22"/>
          <w:szCs w:val="22"/>
        </w:rPr>
        <w:t xml:space="preserve">. </w:t>
      </w:r>
    </w:p>
    <w:p w14:paraId="41945C0C" w14:textId="77777777" w:rsidR="00143C9D" w:rsidRDefault="00143C9D" w:rsidP="00143C9D">
      <w:pPr>
        <w:pStyle w:val="a5"/>
        <w:numPr>
          <w:ilvl w:val="1"/>
          <w:numId w:val="8"/>
        </w:numPr>
        <w:ind w:left="567" w:hanging="567"/>
        <w:rPr>
          <w:sz w:val="22"/>
          <w:szCs w:val="22"/>
        </w:rPr>
      </w:pPr>
      <w:r>
        <w:rPr>
          <w:sz w:val="22"/>
          <w:szCs w:val="22"/>
        </w:rPr>
        <w:lastRenderedPageBreak/>
        <w:t xml:space="preserve">Подрядчик выполняет Работы по созданию Дизайн-концепции, </w:t>
      </w:r>
      <w:r w:rsidR="00EC013B">
        <w:rPr>
          <w:sz w:val="22"/>
          <w:szCs w:val="22"/>
        </w:rPr>
        <w:t xml:space="preserve">пошиву </w:t>
      </w:r>
      <w:r>
        <w:rPr>
          <w:sz w:val="22"/>
          <w:szCs w:val="22"/>
        </w:rPr>
        <w:t xml:space="preserve">Изделий, их доставке, монтажу в объёме и на основании согласованного Сторонами в порядке Электронного документооборота технического задания. Заказчик вправе выбирать как все указанные Работы, так и какие-то конкретные позиции. Подрядчик выполняет только те Работы, которые прямо и письменно согласованы Сторонами, а также оплачены Заказчиком в соответствии с условиями, отражёнными на Сайте или в электронной переписке. Подробное описание Работ, порядка их выполнения, в том числе создания Дизайн-концепции, </w:t>
      </w:r>
      <w:r w:rsidR="00EC013B">
        <w:rPr>
          <w:sz w:val="22"/>
          <w:szCs w:val="22"/>
        </w:rPr>
        <w:t xml:space="preserve">пошива </w:t>
      </w:r>
      <w:r>
        <w:rPr>
          <w:sz w:val="22"/>
          <w:szCs w:val="22"/>
        </w:rPr>
        <w:t>Изделий, содержится на Сайте либо согласовывается Сторонами в порядке Электронного документооборота. Сроки выполнения Работ и их стоимость согласовыва</w:t>
      </w:r>
      <w:r w:rsidR="00EC013B">
        <w:rPr>
          <w:sz w:val="22"/>
          <w:szCs w:val="22"/>
        </w:rPr>
        <w:t>ю</w:t>
      </w:r>
      <w:r>
        <w:rPr>
          <w:sz w:val="22"/>
          <w:szCs w:val="22"/>
        </w:rPr>
        <w:t>тся Сторонами в порядке Электронного документооборота в отношении каждого заказа Заказчика.</w:t>
      </w:r>
    </w:p>
    <w:p w14:paraId="739C0EC0" w14:textId="77777777" w:rsidR="00143C9D" w:rsidRPr="00143C9D" w:rsidRDefault="00143C9D" w:rsidP="00143C9D">
      <w:pPr>
        <w:pStyle w:val="a5"/>
        <w:numPr>
          <w:ilvl w:val="1"/>
          <w:numId w:val="8"/>
        </w:numPr>
        <w:ind w:left="567" w:hanging="567"/>
        <w:rPr>
          <w:sz w:val="22"/>
          <w:szCs w:val="22"/>
        </w:rPr>
      </w:pPr>
      <w:r>
        <w:rPr>
          <w:sz w:val="22"/>
          <w:szCs w:val="22"/>
        </w:rPr>
        <w:t>В</w:t>
      </w:r>
      <w:r w:rsidRPr="00143C9D">
        <w:rPr>
          <w:sz w:val="22"/>
          <w:szCs w:val="22"/>
        </w:rPr>
        <w:t xml:space="preserve"> случае противоречия между Договором, Сайтом и </w:t>
      </w:r>
      <w:r w:rsidR="00EC013B">
        <w:rPr>
          <w:sz w:val="22"/>
          <w:szCs w:val="22"/>
        </w:rPr>
        <w:t>Э</w:t>
      </w:r>
      <w:r w:rsidRPr="00143C9D">
        <w:rPr>
          <w:sz w:val="22"/>
          <w:szCs w:val="22"/>
        </w:rPr>
        <w:t xml:space="preserve">лектронным документооборотом, приоритетными являются условия, согласованные Сторонами в порядке электронной переписки по Электронной почте </w:t>
      </w:r>
      <w:r>
        <w:rPr>
          <w:sz w:val="22"/>
          <w:szCs w:val="22"/>
        </w:rPr>
        <w:t xml:space="preserve">Подрядчика </w:t>
      </w:r>
      <w:r w:rsidRPr="00143C9D">
        <w:rPr>
          <w:sz w:val="22"/>
          <w:szCs w:val="22"/>
        </w:rPr>
        <w:t>и Электронной почте Заказчика.</w:t>
      </w:r>
    </w:p>
    <w:p w14:paraId="44EEC626" w14:textId="77777777" w:rsidR="00754168" w:rsidRDefault="00754168" w:rsidP="00754168">
      <w:pPr>
        <w:pStyle w:val="a5"/>
        <w:numPr>
          <w:ilvl w:val="1"/>
          <w:numId w:val="8"/>
        </w:numPr>
        <w:ind w:left="567" w:hanging="567"/>
        <w:rPr>
          <w:sz w:val="22"/>
          <w:szCs w:val="22"/>
        </w:rPr>
      </w:pPr>
      <w:r>
        <w:rPr>
          <w:sz w:val="22"/>
          <w:szCs w:val="22"/>
        </w:rPr>
        <w:t xml:space="preserve">Имущественные права на </w:t>
      </w:r>
      <w:r w:rsidR="00C66E4E">
        <w:rPr>
          <w:sz w:val="22"/>
          <w:szCs w:val="22"/>
        </w:rPr>
        <w:t>Изделия</w:t>
      </w:r>
      <w:r>
        <w:rPr>
          <w:sz w:val="22"/>
          <w:szCs w:val="22"/>
        </w:rPr>
        <w:t xml:space="preserve">, изготовленные Подрядчиком по Договору, передаются Заказчику в момент принятия </w:t>
      </w:r>
      <w:r w:rsidR="00C66E4E">
        <w:rPr>
          <w:sz w:val="22"/>
          <w:szCs w:val="22"/>
        </w:rPr>
        <w:t>Изделий</w:t>
      </w:r>
      <w:r>
        <w:rPr>
          <w:sz w:val="22"/>
          <w:szCs w:val="22"/>
        </w:rPr>
        <w:t xml:space="preserve"> Заказчиком по Акту сдачи-приёмки и только после полной оплаты в соответствии с условиями Договора.</w:t>
      </w:r>
    </w:p>
    <w:p w14:paraId="173476F3" w14:textId="77777777" w:rsidR="00754168" w:rsidRDefault="00754168" w:rsidP="00754168">
      <w:pPr>
        <w:pStyle w:val="a5"/>
        <w:numPr>
          <w:ilvl w:val="1"/>
          <w:numId w:val="8"/>
        </w:numPr>
        <w:ind w:left="567" w:hanging="567"/>
        <w:rPr>
          <w:sz w:val="22"/>
          <w:szCs w:val="22"/>
        </w:rPr>
      </w:pPr>
      <w:r>
        <w:rPr>
          <w:sz w:val="22"/>
          <w:szCs w:val="22"/>
        </w:rPr>
        <w:t>П</w:t>
      </w:r>
      <w:r w:rsidRPr="002A5186">
        <w:rPr>
          <w:sz w:val="22"/>
          <w:szCs w:val="22"/>
        </w:rPr>
        <w:t>одрядчик самостоятельно определяет</w:t>
      </w:r>
      <w:r>
        <w:rPr>
          <w:sz w:val="22"/>
          <w:szCs w:val="22"/>
        </w:rPr>
        <w:t xml:space="preserve"> порядок и</w:t>
      </w:r>
      <w:r w:rsidRPr="002A5186">
        <w:rPr>
          <w:sz w:val="22"/>
          <w:szCs w:val="22"/>
        </w:rPr>
        <w:t xml:space="preserve"> способы выполнения </w:t>
      </w:r>
      <w:r w:rsidR="000A598F">
        <w:rPr>
          <w:sz w:val="22"/>
          <w:szCs w:val="22"/>
        </w:rPr>
        <w:t>т</w:t>
      </w:r>
      <w:r>
        <w:rPr>
          <w:sz w:val="22"/>
          <w:szCs w:val="22"/>
        </w:rPr>
        <w:t>ехнического задания З</w:t>
      </w:r>
      <w:r w:rsidRPr="002A5186">
        <w:rPr>
          <w:sz w:val="22"/>
          <w:szCs w:val="22"/>
        </w:rPr>
        <w:t>аказчика</w:t>
      </w:r>
      <w:r w:rsidR="000A598F">
        <w:rPr>
          <w:sz w:val="22"/>
          <w:szCs w:val="22"/>
        </w:rPr>
        <w:t xml:space="preserve">, </w:t>
      </w:r>
      <w:r>
        <w:rPr>
          <w:sz w:val="22"/>
          <w:szCs w:val="22"/>
        </w:rPr>
        <w:t xml:space="preserve">изготовления </w:t>
      </w:r>
      <w:r w:rsidR="00C66E4E">
        <w:rPr>
          <w:sz w:val="22"/>
          <w:szCs w:val="22"/>
        </w:rPr>
        <w:t>Изделий</w:t>
      </w:r>
      <w:r w:rsidR="000A598F">
        <w:rPr>
          <w:sz w:val="22"/>
          <w:szCs w:val="22"/>
        </w:rPr>
        <w:t xml:space="preserve"> и выполнения Работ</w:t>
      </w:r>
      <w:r>
        <w:rPr>
          <w:sz w:val="22"/>
          <w:szCs w:val="22"/>
        </w:rPr>
        <w:t>, включая использование оборудования, способы обработки материалов, алгоритм производственных процессов, фурнитуры, материалов (за исключением тех, что согласованы Договором),внешний вид любой документации по Договору.</w:t>
      </w:r>
    </w:p>
    <w:p w14:paraId="52C40545" w14:textId="77777777" w:rsidR="00754168" w:rsidRDefault="00C66E4E" w:rsidP="00754168">
      <w:pPr>
        <w:pStyle w:val="a5"/>
        <w:numPr>
          <w:ilvl w:val="1"/>
          <w:numId w:val="8"/>
        </w:numPr>
        <w:ind w:left="567" w:hanging="567"/>
        <w:rPr>
          <w:sz w:val="22"/>
          <w:szCs w:val="22"/>
        </w:rPr>
      </w:pPr>
      <w:r>
        <w:rPr>
          <w:sz w:val="22"/>
          <w:szCs w:val="22"/>
        </w:rPr>
        <w:t>Изделия</w:t>
      </w:r>
      <w:r w:rsidR="00754168">
        <w:rPr>
          <w:sz w:val="22"/>
          <w:szCs w:val="22"/>
        </w:rPr>
        <w:t xml:space="preserve"> изготавливаются иждивением П</w:t>
      </w:r>
      <w:r w:rsidR="00754168" w:rsidRPr="00713CF3">
        <w:rPr>
          <w:sz w:val="22"/>
          <w:szCs w:val="22"/>
        </w:rPr>
        <w:t xml:space="preserve">одрядчика </w:t>
      </w:r>
      <w:r w:rsidR="00754168">
        <w:rPr>
          <w:b/>
          <w:bCs/>
          <w:sz w:val="22"/>
          <w:szCs w:val="22"/>
        </w:rPr>
        <w:t>—</w:t>
      </w:r>
      <w:r w:rsidR="00754168" w:rsidRPr="00713CF3">
        <w:rPr>
          <w:sz w:val="22"/>
          <w:szCs w:val="22"/>
        </w:rPr>
        <w:t>его силами и средствами</w:t>
      </w:r>
      <w:r w:rsidR="000A598F">
        <w:rPr>
          <w:sz w:val="22"/>
          <w:szCs w:val="22"/>
        </w:rPr>
        <w:t xml:space="preserve"> либо с привлечением третьих лиц</w:t>
      </w:r>
      <w:r w:rsidR="00754168" w:rsidRPr="00713CF3">
        <w:rPr>
          <w:sz w:val="22"/>
          <w:szCs w:val="22"/>
        </w:rPr>
        <w:t>.</w:t>
      </w:r>
      <w:r w:rsidR="00754168">
        <w:rPr>
          <w:sz w:val="22"/>
          <w:szCs w:val="22"/>
        </w:rPr>
        <w:t xml:space="preserve"> При этом Подрядчик использует </w:t>
      </w:r>
      <w:r w:rsidR="000A598F">
        <w:rPr>
          <w:sz w:val="22"/>
          <w:szCs w:val="22"/>
        </w:rPr>
        <w:t>согласованные и оплаченные Заказчиком</w:t>
      </w:r>
      <w:r w:rsidR="00754168">
        <w:rPr>
          <w:sz w:val="22"/>
          <w:szCs w:val="22"/>
        </w:rPr>
        <w:t xml:space="preserve"> материалы (если передача каких-либо материалов Заказчиком прямо не согласована в порядке Электронного документооборота) либо материалы, специально приобретаемые для создания </w:t>
      </w:r>
      <w:r>
        <w:rPr>
          <w:sz w:val="22"/>
          <w:szCs w:val="22"/>
        </w:rPr>
        <w:t xml:space="preserve">Изделий </w:t>
      </w:r>
      <w:r w:rsidR="00754168">
        <w:rPr>
          <w:sz w:val="22"/>
          <w:szCs w:val="22"/>
        </w:rPr>
        <w:t>у третьих лиц. При необходимости Подрядчик имеет право привлекать третьи лица и</w:t>
      </w:r>
      <w:r w:rsidR="00754168" w:rsidRPr="00381AC6">
        <w:rPr>
          <w:sz w:val="22"/>
          <w:szCs w:val="22"/>
        </w:rPr>
        <w:t>/</w:t>
      </w:r>
      <w:r w:rsidR="00754168">
        <w:rPr>
          <w:sz w:val="22"/>
          <w:szCs w:val="22"/>
        </w:rPr>
        <w:t>или смежные организации, полностью отвечая за их работу перед Заказчиком.</w:t>
      </w:r>
      <w:r w:rsidR="000C688A">
        <w:rPr>
          <w:sz w:val="22"/>
          <w:szCs w:val="22"/>
        </w:rPr>
        <w:t xml:space="preserve"> За качество материалов несёт ответственность их непосредственный производитель. Если материалы закуплены непосредственно у Подрядчика, в случае выявления дефектов он свяжется с производителями для замены материалов. </w:t>
      </w:r>
    </w:p>
    <w:p w14:paraId="450AFC5C" w14:textId="77777777" w:rsidR="00514468" w:rsidRPr="0048604E" w:rsidRDefault="00081141" w:rsidP="0048604E">
      <w:pPr>
        <w:pStyle w:val="a5"/>
        <w:numPr>
          <w:ilvl w:val="1"/>
          <w:numId w:val="8"/>
        </w:numPr>
        <w:ind w:left="567" w:hanging="567"/>
        <w:rPr>
          <w:sz w:val="22"/>
          <w:szCs w:val="22"/>
        </w:rPr>
      </w:pPr>
      <w:r w:rsidRPr="004B70B6">
        <w:rPr>
          <w:sz w:val="22"/>
          <w:szCs w:val="22"/>
        </w:rPr>
        <w:t xml:space="preserve">Началом </w:t>
      </w:r>
      <w:r w:rsidR="00746A1D">
        <w:rPr>
          <w:sz w:val="22"/>
          <w:szCs w:val="22"/>
        </w:rPr>
        <w:t xml:space="preserve">выполнения </w:t>
      </w:r>
      <w:proofErr w:type="spellStart"/>
      <w:r w:rsidR="00746A1D">
        <w:rPr>
          <w:sz w:val="22"/>
          <w:szCs w:val="22"/>
        </w:rPr>
        <w:t>Работ</w:t>
      </w:r>
      <w:r w:rsidRPr="004B70B6">
        <w:rPr>
          <w:sz w:val="22"/>
          <w:szCs w:val="22"/>
        </w:rPr>
        <w:t>считается</w:t>
      </w:r>
      <w:proofErr w:type="spellEnd"/>
      <w:r w:rsidRPr="004B70B6">
        <w:rPr>
          <w:sz w:val="22"/>
          <w:szCs w:val="22"/>
        </w:rPr>
        <w:t xml:space="preserve"> </w:t>
      </w:r>
      <w:r w:rsidR="0048604E" w:rsidRPr="009861DC">
        <w:rPr>
          <w:sz w:val="22"/>
          <w:szCs w:val="22"/>
        </w:rPr>
        <w:t>(совокупно)</w:t>
      </w:r>
      <w:r w:rsidRPr="0048604E">
        <w:rPr>
          <w:sz w:val="22"/>
          <w:szCs w:val="22"/>
        </w:rPr>
        <w:t xml:space="preserve">день </w:t>
      </w:r>
      <w:r w:rsidR="00746A1D" w:rsidRPr="0048604E">
        <w:rPr>
          <w:sz w:val="22"/>
          <w:szCs w:val="22"/>
        </w:rPr>
        <w:t xml:space="preserve">согласования Сторонами технического задания, </w:t>
      </w:r>
      <w:r w:rsidRPr="0048604E">
        <w:rPr>
          <w:sz w:val="22"/>
          <w:szCs w:val="22"/>
        </w:rPr>
        <w:t xml:space="preserve">внесения </w:t>
      </w:r>
      <w:r w:rsidR="008D0D95" w:rsidRPr="0048604E">
        <w:rPr>
          <w:sz w:val="22"/>
          <w:szCs w:val="22"/>
        </w:rPr>
        <w:t xml:space="preserve">аванса </w:t>
      </w:r>
      <w:r w:rsidRPr="0048604E">
        <w:rPr>
          <w:sz w:val="22"/>
          <w:szCs w:val="22"/>
        </w:rPr>
        <w:t xml:space="preserve">в соответствии с </w:t>
      </w:r>
      <w:r w:rsidR="00514468" w:rsidRPr="0048604E">
        <w:rPr>
          <w:sz w:val="22"/>
          <w:szCs w:val="22"/>
        </w:rPr>
        <w:t xml:space="preserve">условиями </w:t>
      </w:r>
      <w:r w:rsidRPr="0048604E">
        <w:rPr>
          <w:sz w:val="22"/>
          <w:szCs w:val="22"/>
        </w:rPr>
        <w:t xml:space="preserve">Договора, факт передачи Заказчиком необходимых для </w:t>
      </w:r>
      <w:r w:rsidR="00746A1D" w:rsidRPr="0048604E">
        <w:rPr>
          <w:sz w:val="22"/>
          <w:szCs w:val="22"/>
        </w:rPr>
        <w:t xml:space="preserve">выполнения Работ </w:t>
      </w:r>
      <w:r w:rsidRPr="0048604E">
        <w:rPr>
          <w:sz w:val="22"/>
          <w:szCs w:val="22"/>
        </w:rPr>
        <w:t xml:space="preserve">материалов и/или документов и предоставление Заказчиком оформленных на имя </w:t>
      </w:r>
      <w:r w:rsidR="00746A1D" w:rsidRPr="0048604E">
        <w:rPr>
          <w:sz w:val="22"/>
          <w:szCs w:val="22"/>
        </w:rPr>
        <w:t>Подрядчика</w:t>
      </w:r>
      <w:r w:rsidRPr="0048604E">
        <w:rPr>
          <w:sz w:val="22"/>
          <w:szCs w:val="22"/>
        </w:rPr>
        <w:t xml:space="preserve"> доверенностей (иной разрешительной документации, в том числе пропусков на вход на Объект), если таковые требуются для </w:t>
      </w:r>
      <w:r w:rsidR="00746A1D" w:rsidRPr="0048604E">
        <w:rPr>
          <w:sz w:val="22"/>
          <w:szCs w:val="22"/>
        </w:rPr>
        <w:t>выполнения Работ</w:t>
      </w:r>
      <w:r w:rsidRPr="0048604E">
        <w:rPr>
          <w:sz w:val="22"/>
          <w:szCs w:val="22"/>
        </w:rPr>
        <w:t xml:space="preserve">. </w:t>
      </w:r>
      <w:r w:rsidR="003B1E65" w:rsidRPr="0048604E">
        <w:rPr>
          <w:sz w:val="22"/>
          <w:szCs w:val="22"/>
        </w:rPr>
        <w:t xml:space="preserve">Если к началу </w:t>
      </w:r>
      <w:r w:rsidR="00746A1D" w:rsidRPr="0048604E">
        <w:rPr>
          <w:sz w:val="22"/>
          <w:szCs w:val="22"/>
        </w:rPr>
        <w:t xml:space="preserve">выполнения Работ </w:t>
      </w:r>
      <w:r w:rsidR="00514468" w:rsidRPr="0048604E">
        <w:rPr>
          <w:sz w:val="22"/>
          <w:szCs w:val="22"/>
        </w:rPr>
        <w:t xml:space="preserve">на </w:t>
      </w:r>
      <w:proofErr w:type="spellStart"/>
      <w:r w:rsidR="00514468" w:rsidRPr="0048604E">
        <w:rPr>
          <w:sz w:val="22"/>
          <w:szCs w:val="22"/>
        </w:rPr>
        <w:t>Объекте</w:t>
      </w:r>
      <w:r w:rsidR="003B1E65" w:rsidRPr="0048604E">
        <w:rPr>
          <w:sz w:val="22"/>
          <w:szCs w:val="22"/>
        </w:rPr>
        <w:t>ведутся</w:t>
      </w:r>
      <w:proofErr w:type="spellEnd"/>
      <w:r w:rsidR="003B1E65" w:rsidRPr="0048604E">
        <w:rPr>
          <w:sz w:val="22"/>
          <w:szCs w:val="22"/>
        </w:rPr>
        <w:t xml:space="preserve"> </w:t>
      </w:r>
      <w:r w:rsidR="002236A5" w:rsidRPr="0048604E">
        <w:rPr>
          <w:sz w:val="22"/>
          <w:szCs w:val="22"/>
        </w:rPr>
        <w:t>строительные работы</w:t>
      </w:r>
      <w:r w:rsidR="003B1E65" w:rsidRPr="0048604E">
        <w:rPr>
          <w:sz w:val="22"/>
          <w:szCs w:val="22"/>
        </w:rPr>
        <w:t xml:space="preserve"> Заказчик несёт ответственность за все возможные последствия, включая, но не ограничиваясь: изменение размеров после завершения работ, повреждения доставленных или смонтированных </w:t>
      </w:r>
      <w:r w:rsidR="00A37E63">
        <w:rPr>
          <w:sz w:val="22"/>
          <w:szCs w:val="22"/>
        </w:rPr>
        <w:t>Изделий</w:t>
      </w:r>
      <w:r w:rsidR="003B1E65" w:rsidRPr="0048604E">
        <w:rPr>
          <w:sz w:val="22"/>
          <w:szCs w:val="22"/>
        </w:rPr>
        <w:t xml:space="preserve"> и т. п. Для корректности и сохранности результата</w:t>
      </w:r>
      <w:r w:rsidR="00746A1D" w:rsidRPr="0048604E">
        <w:rPr>
          <w:sz w:val="22"/>
          <w:szCs w:val="22"/>
        </w:rPr>
        <w:t xml:space="preserve"> Работ Подрядчик</w:t>
      </w:r>
      <w:r w:rsidR="003B1E65" w:rsidRPr="0048604E">
        <w:rPr>
          <w:sz w:val="22"/>
          <w:szCs w:val="22"/>
        </w:rPr>
        <w:t xml:space="preserve"> рекомендует приступать к </w:t>
      </w:r>
      <w:r w:rsidR="00746A1D" w:rsidRPr="0048604E">
        <w:rPr>
          <w:sz w:val="22"/>
          <w:szCs w:val="22"/>
        </w:rPr>
        <w:t xml:space="preserve">выполнению Работ </w:t>
      </w:r>
      <w:r w:rsidR="003B1E65" w:rsidRPr="0048604E">
        <w:rPr>
          <w:sz w:val="22"/>
          <w:szCs w:val="22"/>
        </w:rPr>
        <w:t>после завершения всех строительных, наладочных и монтажных работ.</w:t>
      </w:r>
    </w:p>
    <w:p w14:paraId="51803C86" w14:textId="77777777" w:rsidR="00165ED4" w:rsidRPr="00514468" w:rsidRDefault="00746A1D" w:rsidP="00514468">
      <w:pPr>
        <w:pStyle w:val="a5"/>
        <w:numPr>
          <w:ilvl w:val="1"/>
          <w:numId w:val="8"/>
        </w:numPr>
        <w:ind w:left="567" w:hanging="567"/>
        <w:rPr>
          <w:sz w:val="22"/>
          <w:szCs w:val="22"/>
        </w:rPr>
      </w:pPr>
      <w:r>
        <w:rPr>
          <w:sz w:val="22"/>
          <w:szCs w:val="22"/>
        </w:rPr>
        <w:t>Подрядчик</w:t>
      </w:r>
      <w:r w:rsidR="00B141F2" w:rsidRPr="00514468">
        <w:rPr>
          <w:sz w:val="22"/>
          <w:szCs w:val="22"/>
        </w:rPr>
        <w:t xml:space="preserve"> оставляет за собой прав</w:t>
      </w:r>
      <w:r w:rsidR="00EE13B7" w:rsidRPr="00514468">
        <w:rPr>
          <w:sz w:val="22"/>
          <w:szCs w:val="22"/>
        </w:rPr>
        <w:t>о</w:t>
      </w:r>
      <w:r w:rsidR="00B141F2" w:rsidRPr="00514468">
        <w:rPr>
          <w:sz w:val="22"/>
          <w:szCs w:val="22"/>
        </w:rPr>
        <w:t xml:space="preserve"> досрочного </w:t>
      </w:r>
      <w:r>
        <w:rPr>
          <w:sz w:val="22"/>
          <w:szCs w:val="22"/>
        </w:rPr>
        <w:t xml:space="preserve">выполнения </w:t>
      </w:r>
      <w:proofErr w:type="spellStart"/>
      <w:r>
        <w:rPr>
          <w:sz w:val="22"/>
          <w:szCs w:val="22"/>
        </w:rPr>
        <w:t>Работ</w:t>
      </w:r>
      <w:r w:rsidR="00514468">
        <w:rPr>
          <w:sz w:val="22"/>
          <w:szCs w:val="22"/>
        </w:rPr>
        <w:t>,</w:t>
      </w:r>
      <w:r w:rsidR="00514468" w:rsidRPr="00514468">
        <w:rPr>
          <w:sz w:val="22"/>
          <w:szCs w:val="22"/>
        </w:rPr>
        <w:t>при</w:t>
      </w:r>
      <w:proofErr w:type="spellEnd"/>
      <w:r w:rsidR="00514468" w:rsidRPr="00514468">
        <w:rPr>
          <w:sz w:val="22"/>
          <w:szCs w:val="22"/>
        </w:rPr>
        <w:t xml:space="preserve"> этом все </w:t>
      </w:r>
      <w:r>
        <w:rPr>
          <w:sz w:val="22"/>
          <w:szCs w:val="22"/>
        </w:rPr>
        <w:t xml:space="preserve">Работы </w:t>
      </w:r>
      <w:r w:rsidR="00514468" w:rsidRPr="00514468">
        <w:rPr>
          <w:sz w:val="22"/>
          <w:szCs w:val="22"/>
        </w:rPr>
        <w:t xml:space="preserve">должны быть </w:t>
      </w:r>
      <w:r>
        <w:rPr>
          <w:sz w:val="22"/>
          <w:szCs w:val="22"/>
        </w:rPr>
        <w:t>выполнены</w:t>
      </w:r>
      <w:r w:rsidR="00514468" w:rsidRPr="00514468">
        <w:rPr>
          <w:sz w:val="22"/>
          <w:szCs w:val="22"/>
        </w:rPr>
        <w:t xml:space="preserve"> надлежащим образом и качественно.</w:t>
      </w:r>
    </w:p>
    <w:p w14:paraId="3F9EB81F" w14:textId="77777777" w:rsidR="00514468" w:rsidRDefault="00514468" w:rsidP="00514468">
      <w:pPr>
        <w:pStyle w:val="a5"/>
        <w:numPr>
          <w:ilvl w:val="1"/>
          <w:numId w:val="8"/>
        </w:numPr>
        <w:ind w:left="567" w:hanging="567"/>
        <w:rPr>
          <w:sz w:val="22"/>
          <w:szCs w:val="22"/>
        </w:rPr>
      </w:pPr>
      <w:r w:rsidRPr="004B70B6">
        <w:rPr>
          <w:sz w:val="22"/>
          <w:szCs w:val="22"/>
        </w:rPr>
        <w:t xml:space="preserve">Стороны понимают и соглашаются с тем фактом, что сроки </w:t>
      </w:r>
      <w:r w:rsidR="00746A1D">
        <w:rPr>
          <w:sz w:val="22"/>
          <w:szCs w:val="22"/>
        </w:rPr>
        <w:t xml:space="preserve">выполнения </w:t>
      </w:r>
      <w:proofErr w:type="spellStart"/>
      <w:r w:rsidR="00746A1D">
        <w:rPr>
          <w:sz w:val="22"/>
          <w:szCs w:val="22"/>
        </w:rPr>
        <w:t>Работ</w:t>
      </w:r>
      <w:r w:rsidRPr="004B70B6">
        <w:rPr>
          <w:sz w:val="22"/>
          <w:szCs w:val="22"/>
        </w:rPr>
        <w:t>зависят</w:t>
      </w:r>
      <w:proofErr w:type="spellEnd"/>
      <w:r w:rsidRPr="004B70B6">
        <w:rPr>
          <w:sz w:val="22"/>
          <w:szCs w:val="22"/>
        </w:rPr>
        <w:t xml:space="preserve"> также от процесса согласования необходимой информации с </w:t>
      </w:r>
      <w:proofErr w:type="spellStart"/>
      <w:r w:rsidRPr="004B70B6">
        <w:rPr>
          <w:sz w:val="22"/>
          <w:szCs w:val="22"/>
        </w:rPr>
        <w:t>Заказчиком</w:t>
      </w:r>
      <w:r w:rsidR="00746A1D">
        <w:rPr>
          <w:sz w:val="22"/>
          <w:szCs w:val="22"/>
        </w:rPr>
        <w:t>,</w:t>
      </w:r>
      <w:r w:rsidR="00915B40">
        <w:rPr>
          <w:sz w:val="22"/>
          <w:szCs w:val="22"/>
        </w:rPr>
        <w:t>принятия</w:t>
      </w:r>
      <w:proofErr w:type="spellEnd"/>
      <w:r w:rsidR="00915B40">
        <w:rPr>
          <w:sz w:val="22"/>
          <w:szCs w:val="22"/>
        </w:rPr>
        <w:t xml:space="preserve"> Заказчиком решений</w:t>
      </w:r>
      <w:r w:rsidRPr="004B70B6">
        <w:rPr>
          <w:sz w:val="22"/>
          <w:szCs w:val="22"/>
        </w:rPr>
        <w:t xml:space="preserve">. Следовательно, сроки могут быть увеличены на соответствующее время без применения штрафных санкций к </w:t>
      </w:r>
      <w:r w:rsidR="00746A1D">
        <w:rPr>
          <w:sz w:val="22"/>
          <w:szCs w:val="22"/>
        </w:rPr>
        <w:t>Подрядчику</w:t>
      </w:r>
      <w:r w:rsidRPr="004B70B6">
        <w:rPr>
          <w:sz w:val="22"/>
          <w:szCs w:val="22"/>
        </w:rPr>
        <w:t xml:space="preserve">, в том числе при увеличении и/или изменении объёмов </w:t>
      </w:r>
      <w:r w:rsidR="00746A1D">
        <w:rPr>
          <w:sz w:val="22"/>
          <w:szCs w:val="22"/>
        </w:rPr>
        <w:t>Работ</w:t>
      </w:r>
      <w:r w:rsidR="00CD4211">
        <w:rPr>
          <w:sz w:val="22"/>
          <w:szCs w:val="22"/>
        </w:rPr>
        <w:t>, если таковые будут заказаны Заказчиком</w:t>
      </w:r>
      <w:r w:rsidR="00A37E63">
        <w:rPr>
          <w:sz w:val="22"/>
          <w:szCs w:val="22"/>
        </w:rPr>
        <w:t>, а также в случае задержки поставок материала производителями.</w:t>
      </w:r>
    </w:p>
    <w:p w14:paraId="470A5620" w14:textId="77777777" w:rsidR="009D36FB" w:rsidRPr="009B07B4" w:rsidRDefault="009D36FB" w:rsidP="009D36FB">
      <w:pPr>
        <w:pStyle w:val="a5"/>
        <w:numPr>
          <w:ilvl w:val="1"/>
          <w:numId w:val="8"/>
        </w:numPr>
        <w:ind w:left="567" w:hanging="567"/>
        <w:rPr>
          <w:sz w:val="22"/>
          <w:szCs w:val="22"/>
        </w:rPr>
      </w:pPr>
      <w:r w:rsidRPr="009B07B4">
        <w:rPr>
          <w:sz w:val="22"/>
          <w:szCs w:val="22"/>
        </w:rPr>
        <w:t xml:space="preserve">Подрядчик несёт ответственность за нарушение </w:t>
      </w:r>
      <w:r>
        <w:rPr>
          <w:sz w:val="22"/>
          <w:szCs w:val="22"/>
        </w:rPr>
        <w:t>только</w:t>
      </w:r>
      <w:r w:rsidRPr="009B07B4">
        <w:rPr>
          <w:sz w:val="22"/>
          <w:szCs w:val="22"/>
        </w:rPr>
        <w:t xml:space="preserve"> конечного срока </w:t>
      </w:r>
      <w:r>
        <w:rPr>
          <w:sz w:val="22"/>
          <w:szCs w:val="22"/>
        </w:rPr>
        <w:t xml:space="preserve">монтажа </w:t>
      </w:r>
      <w:proofErr w:type="spellStart"/>
      <w:r>
        <w:rPr>
          <w:sz w:val="22"/>
          <w:szCs w:val="22"/>
        </w:rPr>
        <w:t>изготовленных</w:t>
      </w:r>
      <w:r w:rsidR="00C66E4E">
        <w:rPr>
          <w:sz w:val="22"/>
          <w:szCs w:val="22"/>
        </w:rPr>
        <w:t>Изделий</w:t>
      </w:r>
      <w:proofErr w:type="spellEnd"/>
      <w:r>
        <w:rPr>
          <w:sz w:val="22"/>
          <w:szCs w:val="22"/>
        </w:rPr>
        <w:t xml:space="preserve"> либо конечного срока выполнения Работ, для которых не предусмотрен монтаж.</w:t>
      </w:r>
    </w:p>
    <w:p w14:paraId="7296F3CC" w14:textId="77777777" w:rsidR="009D36FB" w:rsidRDefault="009D36FB" w:rsidP="009D36FB">
      <w:pPr>
        <w:pStyle w:val="a5"/>
        <w:numPr>
          <w:ilvl w:val="1"/>
          <w:numId w:val="8"/>
        </w:numPr>
        <w:ind w:left="567" w:hanging="567"/>
        <w:rPr>
          <w:sz w:val="22"/>
          <w:szCs w:val="22"/>
        </w:rPr>
      </w:pPr>
      <w:r w:rsidRPr="009B07B4">
        <w:rPr>
          <w:sz w:val="22"/>
          <w:szCs w:val="22"/>
        </w:rPr>
        <w:t xml:space="preserve">Сроки изготовления </w:t>
      </w:r>
      <w:r w:rsidR="00C66E4E">
        <w:rPr>
          <w:sz w:val="22"/>
          <w:szCs w:val="22"/>
        </w:rPr>
        <w:t>Изделий</w:t>
      </w:r>
      <w:r w:rsidRPr="009B07B4">
        <w:rPr>
          <w:sz w:val="22"/>
          <w:szCs w:val="22"/>
        </w:rPr>
        <w:t xml:space="preserve"> или выполнения иных </w:t>
      </w:r>
      <w:r>
        <w:rPr>
          <w:sz w:val="22"/>
          <w:szCs w:val="22"/>
        </w:rPr>
        <w:t>Р</w:t>
      </w:r>
      <w:r w:rsidRPr="009B07B4">
        <w:rPr>
          <w:sz w:val="22"/>
          <w:szCs w:val="22"/>
        </w:rPr>
        <w:t>абот</w:t>
      </w:r>
      <w:r w:rsidR="00CF2EE6">
        <w:rPr>
          <w:sz w:val="22"/>
          <w:szCs w:val="22"/>
        </w:rPr>
        <w:t xml:space="preserve">, согласованных Сторонами в порядке Электронного документооборота, </w:t>
      </w:r>
      <w:r w:rsidRPr="009B07B4">
        <w:rPr>
          <w:sz w:val="22"/>
          <w:szCs w:val="22"/>
        </w:rPr>
        <w:t>увеличиваются на срок</w:t>
      </w:r>
      <w:r>
        <w:rPr>
          <w:sz w:val="22"/>
          <w:szCs w:val="22"/>
        </w:rPr>
        <w:t>, определяемый Подрядчиком,</w:t>
      </w:r>
      <w:r w:rsidRPr="009B07B4">
        <w:rPr>
          <w:sz w:val="22"/>
          <w:szCs w:val="22"/>
        </w:rPr>
        <w:t xml:space="preserve"> без применения к </w:t>
      </w:r>
      <w:r>
        <w:rPr>
          <w:sz w:val="22"/>
          <w:szCs w:val="22"/>
        </w:rPr>
        <w:t>нему</w:t>
      </w:r>
      <w:r w:rsidRPr="009B07B4">
        <w:rPr>
          <w:sz w:val="22"/>
          <w:szCs w:val="22"/>
        </w:rPr>
        <w:t xml:space="preserve"> штрафных санкций</w:t>
      </w:r>
      <w:r>
        <w:rPr>
          <w:sz w:val="22"/>
          <w:szCs w:val="22"/>
        </w:rPr>
        <w:t xml:space="preserve">, если Заказчик не исполнил </w:t>
      </w:r>
      <w:r w:rsidRPr="009B07B4">
        <w:rPr>
          <w:sz w:val="22"/>
          <w:szCs w:val="22"/>
        </w:rPr>
        <w:t>свои обязательств</w:t>
      </w:r>
      <w:r>
        <w:rPr>
          <w:sz w:val="22"/>
          <w:szCs w:val="22"/>
        </w:rPr>
        <w:t>а</w:t>
      </w:r>
      <w:r w:rsidRPr="009B07B4">
        <w:rPr>
          <w:sz w:val="22"/>
          <w:szCs w:val="22"/>
        </w:rPr>
        <w:t xml:space="preserve"> по Договору</w:t>
      </w:r>
      <w:r>
        <w:rPr>
          <w:sz w:val="22"/>
          <w:szCs w:val="22"/>
        </w:rPr>
        <w:t xml:space="preserve">: </w:t>
      </w:r>
      <w:r w:rsidRPr="009B07B4">
        <w:rPr>
          <w:sz w:val="22"/>
          <w:szCs w:val="22"/>
        </w:rPr>
        <w:t>не</w:t>
      </w:r>
      <w:r>
        <w:rPr>
          <w:sz w:val="22"/>
          <w:szCs w:val="22"/>
        </w:rPr>
        <w:t xml:space="preserve"> внёс аванс, не </w:t>
      </w:r>
      <w:r w:rsidRPr="009B07B4">
        <w:rPr>
          <w:sz w:val="22"/>
          <w:szCs w:val="22"/>
        </w:rPr>
        <w:t>предостав</w:t>
      </w:r>
      <w:r>
        <w:rPr>
          <w:sz w:val="22"/>
          <w:szCs w:val="22"/>
        </w:rPr>
        <w:t>ил</w:t>
      </w:r>
      <w:r w:rsidRPr="009B07B4">
        <w:rPr>
          <w:sz w:val="22"/>
          <w:szCs w:val="22"/>
        </w:rPr>
        <w:t xml:space="preserve"> соответствующ</w:t>
      </w:r>
      <w:r>
        <w:rPr>
          <w:sz w:val="22"/>
          <w:szCs w:val="22"/>
        </w:rPr>
        <w:t>ую</w:t>
      </w:r>
      <w:r w:rsidRPr="009B07B4">
        <w:rPr>
          <w:sz w:val="22"/>
          <w:szCs w:val="22"/>
        </w:rPr>
        <w:t xml:space="preserve"> информаци</w:t>
      </w:r>
      <w:r>
        <w:rPr>
          <w:sz w:val="22"/>
          <w:szCs w:val="22"/>
        </w:rPr>
        <w:t xml:space="preserve">ю/материалы, вносил изменения в </w:t>
      </w:r>
      <w:r w:rsidR="00A37E63">
        <w:rPr>
          <w:sz w:val="22"/>
          <w:szCs w:val="22"/>
        </w:rPr>
        <w:t xml:space="preserve">Дизайн-концепцию, </w:t>
      </w:r>
      <w:r>
        <w:rPr>
          <w:sz w:val="22"/>
          <w:szCs w:val="22"/>
        </w:rPr>
        <w:t xml:space="preserve">документацию, изменял состав Работ. </w:t>
      </w:r>
    </w:p>
    <w:p w14:paraId="2413C1B6" w14:textId="77777777" w:rsidR="009D36FB" w:rsidRDefault="009D36FB" w:rsidP="009D36FB">
      <w:pPr>
        <w:pStyle w:val="a5"/>
        <w:numPr>
          <w:ilvl w:val="1"/>
          <w:numId w:val="8"/>
        </w:numPr>
        <w:ind w:left="567" w:hanging="567"/>
        <w:rPr>
          <w:sz w:val="22"/>
          <w:szCs w:val="22"/>
        </w:rPr>
      </w:pPr>
      <w:r>
        <w:rPr>
          <w:sz w:val="22"/>
          <w:szCs w:val="22"/>
        </w:rPr>
        <w:lastRenderedPageBreak/>
        <w:t xml:space="preserve">Если Заказчик нарушает сроки исполнения своих обязательств по Договору, он заранее уведомляет об этом Подрядчика. В таком случае Подрядчик устанавливает заново в одностороннем порядке сроки исполнения своих обязательств, исходя из загруженности производства и занятости специалистов. Штрафные санкции к Подрядчику за такое изменение сроков не применяются, так как изменение сроков изготовления </w:t>
      </w:r>
      <w:r w:rsidR="00C66E4E">
        <w:rPr>
          <w:sz w:val="22"/>
          <w:szCs w:val="22"/>
        </w:rPr>
        <w:t>Изделий</w:t>
      </w:r>
      <w:r>
        <w:rPr>
          <w:sz w:val="22"/>
          <w:szCs w:val="22"/>
        </w:rPr>
        <w:t xml:space="preserve"> вызвано тем, что Заказчик нарушил принятые на себя обязательства.</w:t>
      </w:r>
    </w:p>
    <w:p w14:paraId="24FB2C79" w14:textId="77777777" w:rsidR="00205E3B" w:rsidRDefault="00205E3B" w:rsidP="00347898">
      <w:pPr>
        <w:pStyle w:val="a5"/>
        <w:numPr>
          <w:ilvl w:val="1"/>
          <w:numId w:val="8"/>
        </w:numPr>
        <w:ind w:left="567" w:hanging="567"/>
        <w:rPr>
          <w:sz w:val="22"/>
          <w:szCs w:val="22"/>
        </w:rPr>
      </w:pPr>
      <w:bookmarkStart w:id="0" w:name="_Hlk85021094"/>
      <w:r>
        <w:rPr>
          <w:sz w:val="22"/>
          <w:szCs w:val="22"/>
        </w:rPr>
        <w:t>Если Сторонами согласованы обмеры</w:t>
      </w:r>
      <w:r w:rsidRPr="00012C48">
        <w:rPr>
          <w:sz w:val="22"/>
          <w:szCs w:val="22"/>
        </w:rPr>
        <w:t xml:space="preserve">, Заказчик оказывает необходимое содействие для </w:t>
      </w:r>
      <w:r>
        <w:rPr>
          <w:sz w:val="22"/>
          <w:szCs w:val="22"/>
        </w:rPr>
        <w:t xml:space="preserve">их </w:t>
      </w:r>
      <w:r w:rsidRPr="00012C48">
        <w:rPr>
          <w:sz w:val="22"/>
          <w:szCs w:val="22"/>
        </w:rPr>
        <w:t>проведения Подрядчиком</w:t>
      </w:r>
      <w:r>
        <w:rPr>
          <w:sz w:val="22"/>
          <w:szCs w:val="22"/>
        </w:rPr>
        <w:t>, обеспечив готовность Объекта</w:t>
      </w:r>
      <w:r w:rsidRPr="00012C48">
        <w:rPr>
          <w:sz w:val="22"/>
          <w:szCs w:val="22"/>
        </w:rPr>
        <w:t xml:space="preserve">. </w:t>
      </w:r>
      <w:r w:rsidRPr="00D862A2">
        <w:rPr>
          <w:sz w:val="22"/>
          <w:szCs w:val="22"/>
        </w:rPr>
        <w:t xml:space="preserve">Объект считается готовым к </w:t>
      </w:r>
      <w:proofErr w:type="spellStart"/>
      <w:r>
        <w:rPr>
          <w:sz w:val="22"/>
          <w:szCs w:val="22"/>
        </w:rPr>
        <w:t>обмерампо</w:t>
      </w:r>
      <w:proofErr w:type="spellEnd"/>
      <w:r w:rsidRPr="00D862A2">
        <w:rPr>
          <w:sz w:val="22"/>
          <w:szCs w:val="22"/>
        </w:rPr>
        <w:t xml:space="preserve"> окончании проведения строительных работ</w:t>
      </w:r>
      <w:r>
        <w:rPr>
          <w:sz w:val="22"/>
          <w:szCs w:val="22"/>
        </w:rPr>
        <w:t xml:space="preserve"> и</w:t>
      </w:r>
      <w:r w:rsidRPr="00D862A2">
        <w:rPr>
          <w:sz w:val="22"/>
          <w:szCs w:val="22"/>
        </w:rPr>
        <w:t xml:space="preserve"> работ всех смежных подрядчиков </w:t>
      </w:r>
      <w:r>
        <w:rPr>
          <w:sz w:val="22"/>
          <w:szCs w:val="22"/>
        </w:rPr>
        <w:t xml:space="preserve">при ровной геометрии стен, полов, потолков. Подрядчик осуществляет обмеры в объёме, достаточном для выполнения им Работ, согласованных Сторонами. Если Заказчик не заказывает или не оплачивает Работы по обмерам, то обмеры предоставляются Заказчиком, который несёт ответственность за их точность и достаточность. Подрядчик выполняет все дальнейшие Работы на основании данных, предоставленных Заказчиком, и не несёт за них ответственность, в том числе в случае необходимости переделки Изделий из-за некорректных данных по обмеру. </w:t>
      </w:r>
    </w:p>
    <w:bookmarkEnd w:id="0"/>
    <w:p w14:paraId="52E5F120" w14:textId="77777777" w:rsidR="0048604E" w:rsidRPr="009D36FB" w:rsidRDefault="009D36FB" w:rsidP="00347898">
      <w:pPr>
        <w:pStyle w:val="a5"/>
        <w:numPr>
          <w:ilvl w:val="1"/>
          <w:numId w:val="8"/>
        </w:numPr>
        <w:ind w:left="567" w:hanging="567"/>
        <w:rPr>
          <w:sz w:val="22"/>
          <w:szCs w:val="22"/>
        </w:rPr>
      </w:pPr>
      <w:r w:rsidRPr="009D36FB">
        <w:rPr>
          <w:sz w:val="22"/>
          <w:szCs w:val="22"/>
        </w:rPr>
        <w:t>После разработки Дизайн-</w:t>
      </w:r>
      <w:r w:rsidR="00260F53">
        <w:rPr>
          <w:sz w:val="22"/>
          <w:szCs w:val="22"/>
        </w:rPr>
        <w:t>концепции</w:t>
      </w:r>
      <w:r w:rsidRPr="009D36FB">
        <w:rPr>
          <w:sz w:val="22"/>
          <w:szCs w:val="22"/>
        </w:rPr>
        <w:t xml:space="preserve"> и е</w:t>
      </w:r>
      <w:r w:rsidR="00260F53">
        <w:rPr>
          <w:sz w:val="22"/>
          <w:szCs w:val="22"/>
        </w:rPr>
        <w:t>ё</w:t>
      </w:r>
      <w:r w:rsidRPr="009D36FB">
        <w:rPr>
          <w:sz w:val="22"/>
          <w:szCs w:val="22"/>
        </w:rPr>
        <w:t xml:space="preserve"> принятия Заказчиком в соответствии с условиями Договора </w:t>
      </w:r>
      <w:r w:rsidR="0048604E" w:rsidRPr="009D36FB">
        <w:rPr>
          <w:sz w:val="22"/>
          <w:szCs w:val="22"/>
        </w:rPr>
        <w:t xml:space="preserve">внесение изменений в </w:t>
      </w:r>
      <w:r>
        <w:rPr>
          <w:sz w:val="22"/>
          <w:szCs w:val="22"/>
        </w:rPr>
        <w:t>не</w:t>
      </w:r>
      <w:r w:rsidR="00C66E4E">
        <w:rPr>
          <w:sz w:val="22"/>
          <w:szCs w:val="22"/>
        </w:rPr>
        <w:t>ё</w:t>
      </w:r>
      <w:r>
        <w:rPr>
          <w:sz w:val="22"/>
          <w:szCs w:val="22"/>
        </w:rPr>
        <w:t>, а равно в любую документацию, созданную на основе Дизайн-</w:t>
      </w:r>
      <w:proofErr w:type="spellStart"/>
      <w:r w:rsidR="00C66E4E">
        <w:rPr>
          <w:sz w:val="22"/>
          <w:szCs w:val="22"/>
        </w:rPr>
        <w:t>концепции</w:t>
      </w:r>
      <w:r w:rsidR="000C688A">
        <w:rPr>
          <w:sz w:val="22"/>
          <w:szCs w:val="22"/>
        </w:rPr>
        <w:t>и</w:t>
      </w:r>
      <w:proofErr w:type="spellEnd"/>
      <w:r w:rsidR="000C688A">
        <w:rPr>
          <w:sz w:val="22"/>
          <w:szCs w:val="22"/>
        </w:rPr>
        <w:t xml:space="preserve"> технического задания, согласованного Сторонами, </w:t>
      </w:r>
      <w:r w:rsidR="0048604E" w:rsidRPr="009D36FB">
        <w:rPr>
          <w:sz w:val="22"/>
          <w:szCs w:val="22"/>
        </w:rPr>
        <w:t xml:space="preserve">возможно только на основании дополнительного письменного соглашения Сторон с оплатой. Её размер определяется Подрядчиком и отражается в указанном соглашении. </w:t>
      </w:r>
    </w:p>
    <w:p w14:paraId="5A604A4A" w14:textId="77777777" w:rsidR="0048604E" w:rsidRDefault="0048604E" w:rsidP="0048604E">
      <w:pPr>
        <w:pStyle w:val="a5"/>
        <w:numPr>
          <w:ilvl w:val="1"/>
          <w:numId w:val="8"/>
        </w:numPr>
        <w:ind w:left="567" w:hanging="567"/>
        <w:rPr>
          <w:sz w:val="22"/>
          <w:szCs w:val="22"/>
        </w:rPr>
      </w:pPr>
      <w:r>
        <w:rPr>
          <w:sz w:val="22"/>
          <w:szCs w:val="22"/>
        </w:rPr>
        <w:t xml:space="preserve">За </w:t>
      </w:r>
      <w:r w:rsidRPr="0038602A">
        <w:rPr>
          <w:sz w:val="22"/>
          <w:szCs w:val="22"/>
          <w:highlight w:val="yellow"/>
        </w:rPr>
        <w:t>3 (три) рабочих дня</w:t>
      </w:r>
      <w:r>
        <w:rPr>
          <w:sz w:val="22"/>
          <w:szCs w:val="22"/>
        </w:rPr>
        <w:t xml:space="preserve"> до готовности </w:t>
      </w:r>
      <w:r w:rsidR="00C66E4E">
        <w:rPr>
          <w:sz w:val="22"/>
          <w:szCs w:val="22"/>
        </w:rPr>
        <w:t>Изделий</w:t>
      </w:r>
      <w:r>
        <w:rPr>
          <w:sz w:val="22"/>
          <w:szCs w:val="22"/>
        </w:rPr>
        <w:t xml:space="preserve"> Подрядчик извещает Заказчика по Электронной почте об изготовлении </w:t>
      </w:r>
      <w:r w:rsidR="00C66E4E">
        <w:rPr>
          <w:sz w:val="22"/>
          <w:szCs w:val="22"/>
        </w:rPr>
        <w:t>Изделий</w:t>
      </w:r>
      <w:r>
        <w:rPr>
          <w:sz w:val="22"/>
          <w:szCs w:val="22"/>
        </w:rPr>
        <w:t xml:space="preserve"> и готовности к доставке и монтажу, если они согласованы Сторонами. Подрядчик осуществляет доставку </w:t>
      </w:r>
      <w:r w:rsidR="00EA3DCD">
        <w:rPr>
          <w:sz w:val="22"/>
          <w:szCs w:val="22"/>
        </w:rPr>
        <w:t xml:space="preserve">и/или монтаж </w:t>
      </w:r>
      <w:r>
        <w:rPr>
          <w:sz w:val="22"/>
          <w:szCs w:val="22"/>
        </w:rPr>
        <w:t xml:space="preserve">только в том случае, если </w:t>
      </w:r>
      <w:r w:rsidR="00EA3DCD">
        <w:rPr>
          <w:sz w:val="22"/>
          <w:szCs w:val="22"/>
        </w:rPr>
        <w:t xml:space="preserve">Стороны договорились об </w:t>
      </w:r>
      <w:proofErr w:type="spellStart"/>
      <w:r w:rsidR="00EA3DCD">
        <w:rPr>
          <w:sz w:val="22"/>
          <w:szCs w:val="22"/>
        </w:rPr>
        <w:t>этомв</w:t>
      </w:r>
      <w:proofErr w:type="spellEnd"/>
      <w:r w:rsidR="00EA3DCD">
        <w:rPr>
          <w:sz w:val="22"/>
          <w:szCs w:val="22"/>
        </w:rPr>
        <w:t xml:space="preserve"> электронной переписке и Заказчиком осуществлена соответствующая оплата</w:t>
      </w:r>
      <w:r>
        <w:rPr>
          <w:sz w:val="22"/>
          <w:szCs w:val="22"/>
        </w:rPr>
        <w:t>. Доставка осуществляется строго по адресу Объекта</w:t>
      </w:r>
      <w:r w:rsidR="00EA3DCD">
        <w:rPr>
          <w:sz w:val="22"/>
          <w:szCs w:val="22"/>
        </w:rPr>
        <w:t xml:space="preserve">, на котором производились </w:t>
      </w:r>
      <w:r w:rsidR="00705A3B">
        <w:rPr>
          <w:sz w:val="22"/>
          <w:szCs w:val="22"/>
        </w:rPr>
        <w:t>об</w:t>
      </w:r>
      <w:r w:rsidR="00EA3DCD">
        <w:rPr>
          <w:sz w:val="22"/>
          <w:szCs w:val="22"/>
        </w:rPr>
        <w:t>меры</w:t>
      </w:r>
      <w:r>
        <w:rPr>
          <w:sz w:val="22"/>
          <w:szCs w:val="22"/>
        </w:rPr>
        <w:t xml:space="preserve">. Заказчик обязан в день доставки </w:t>
      </w:r>
      <w:r w:rsidR="00C66E4E">
        <w:rPr>
          <w:sz w:val="22"/>
          <w:szCs w:val="22"/>
        </w:rPr>
        <w:t>Изделий</w:t>
      </w:r>
      <w:r>
        <w:rPr>
          <w:sz w:val="22"/>
          <w:szCs w:val="22"/>
        </w:rPr>
        <w:t xml:space="preserve"> обеспечить присутствие на Объекте лица, обладающего надлежащими полномочиями для принятия </w:t>
      </w:r>
      <w:r w:rsidR="00C66E4E">
        <w:rPr>
          <w:sz w:val="22"/>
          <w:szCs w:val="22"/>
        </w:rPr>
        <w:t>Изделий</w:t>
      </w:r>
      <w:r>
        <w:rPr>
          <w:sz w:val="22"/>
          <w:szCs w:val="22"/>
        </w:rPr>
        <w:t xml:space="preserve"> и подписания соответствующих документов, подтверждающих их приёмку. </w:t>
      </w:r>
    </w:p>
    <w:p w14:paraId="3B0EE7C7" w14:textId="77777777" w:rsidR="0048604E" w:rsidRPr="00012C48" w:rsidRDefault="0048604E" w:rsidP="0048604E">
      <w:pPr>
        <w:pStyle w:val="a5"/>
        <w:numPr>
          <w:ilvl w:val="1"/>
          <w:numId w:val="8"/>
        </w:numPr>
        <w:ind w:left="567" w:hanging="567"/>
        <w:rPr>
          <w:sz w:val="22"/>
          <w:szCs w:val="22"/>
        </w:rPr>
      </w:pPr>
      <w:r>
        <w:rPr>
          <w:sz w:val="22"/>
          <w:szCs w:val="22"/>
        </w:rPr>
        <w:t xml:space="preserve">Если доставка не предусмотрена Договором или </w:t>
      </w:r>
      <w:r w:rsidR="00EA3DCD">
        <w:rPr>
          <w:sz w:val="22"/>
          <w:szCs w:val="22"/>
        </w:rPr>
        <w:t>письменным соглашением Сторон</w:t>
      </w:r>
      <w:r>
        <w:rPr>
          <w:sz w:val="22"/>
          <w:szCs w:val="22"/>
        </w:rPr>
        <w:t xml:space="preserve"> Заказчик обязан пребыть по адресу в день и время, указанные Подрядчиком, для приёмки </w:t>
      </w:r>
      <w:r w:rsidR="00C66E4E">
        <w:rPr>
          <w:sz w:val="22"/>
          <w:szCs w:val="22"/>
        </w:rPr>
        <w:t>Изделий</w:t>
      </w:r>
      <w:r>
        <w:rPr>
          <w:sz w:val="22"/>
          <w:szCs w:val="22"/>
        </w:rPr>
        <w:t>, или направить своего представителя</w:t>
      </w:r>
      <w:r w:rsidRPr="007557E8">
        <w:rPr>
          <w:sz w:val="22"/>
          <w:szCs w:val="22"/>
        </w:rPr>
        <w:t xml:space="preserve"> с оформленной надлежащим образом доверенностью. В случае если </w:t>
      </w:r>
      <w:r>
        <w:rPr>
          <w:sz w:val="22"/>
          <w:szCs w:val="22"/>
        </w:rPr>
        <w:t>Заказчик</w:t>
      </w:r>
      <w:r w:rsidRPr="007557E8">
        <w:rPr>
          <w:sz w:val="22"/>
          <w:szCs w:val="22"/>
        </w:rPr>
        <w:t xml:space="preserve"> не сможет в указанный </w:t>
      </w:r>
      <w:r>
        <w:rPr>
          <w:sz w:val="22"/>
          <w:szCs w:val="22"/>
        </w:rPr>
        <w:t xml:space="preserve">Подрядчиком </w:t>
      </w:r>
      <w:r w:rsidRPr="007557E8">
        <w:rPr>
          <w:sz w:val="22"/>
          <w:szCs w:val="22"/>
        </w:rPr>
        <w:t xml:space="preserve">срок принять </w:t>
      </w:r>
      <w:r w:rsidR="00C66E4E">
        <w:rPr>
          <w:sz w:val="22"/>
          <w:szCs w:val="22"/>
        </w:rPr>
        <w:t>Изделия</w:t>
      </w:r>
      <w:r w:rsidRPr="007557E8">
        <w:rPr>
          <w:sz w:val="22"/>
          <w:szCs w:val="22"/>
        </w:rPr>
        <w:t>, он согласовывает с П</w:t>
      </w:r>
      <w:r>
        <w:rPr>
          <w:sz w:val="22"/>
          <w:szCs w:val="22"/>
        </w:rPr>
        <w:t>одрядчиком</w:t>
      </w:r>
      <w:r w:rsidRPr="007557E8">
        <w:rPr>
          <w:sz w:val="22"/>
          <w:szCs w:val="22"/>
        </w:rPr>
        <w:t xml:space="preserve"> новый срок приёмки </w:t>
      </w:r>
      <w:r w:rsidR="00C66E4E">
        <w:rPr>
          <w:sz w:val="22"/>
          <w:szCs w:val="22"/>
        </w:rPr>
        <w:t>Изделий</w:t>
      </w:r>
      <w:r w:rsidRPr="007557E8">
        <w:rPr>
          <w:sz w:val="22"/>
          <w:szCs w:val="22"/>
        </w:rPr>
        <w:t xml:space="preserve">, при этом </w:t>
      </w:r>
      <w:r>
        <w:rPr>
          <w:sz w:val="22"/>
          <w:szCs w:val="22"/>
        </w:rPr>
        <w:t>Подрядчик</w:t>
      </w:r>
      <w:r w:rsidRPr="007557E8">
        <w:rPr>
          <w:sz w:val="22"/>
          <w:szCs w:val="22"/>
        </w:rPr>
        <w:t xml:space="preserve"> не несёт какой-либо ответственности за нарушение сроков </w:t>
      </w:r>
      <w:r>
        <w:rPr>
          <w:sz w:val="22"/>
          <w:szCs w:val="22"/>
        </w:rPr>
        <w:t xml:space="preserve">их </w:t>
      </w:r>
      <w:r w:rsidRPr="007557E8">
        <w:rPr>
          <w:sz w:val="22"/>
          <w:szCs w:val="22"/>
        </w:rPr>
        <w:t>передачи.</w:t>
      </w:r>
      <w:r>
        <w:rPr>
          <w:sz w:val="22"/>
          <w:szCs w:val="22"/>
        </w:rPr>
        <w:t xml:space="preserve"> Заказчик обязан принять </w:t>
      </w:r>
      <w:r w:rsidR="00C66E4E">
        <w:rPr>
          <w:sz w:val="22"/>
          <w:szCs w:val="22"/>
        </w:rPr>
        <w:t>Изделия</w:t>
      </w:r>
      <w:r>
        <w:rPr>
          <w:sz w:val="22"/>
          <w:szCs w:val="22"/>
        </w:rPr>
        <w:t xml:space="preserve"> в срок </w:t>
      </w:r>
      <w:r w:rsidRPr="005D495D">
        <w:rPr>
          <w:sz w:val="22"/>
          <w:szCs w:val="22"/>
          <w:highlight w:val="yellow"/>
        </w:rPr>
        <w:t xml:space="preserve">не более </w:t>
      </w:r>
      <w:r w:rsidR="009C726C" w:rsidRPr="009C726C">
        <w:rPr>
          <w:sz w:val="22"/>
          <w:szCs w:val="22"/>
          <w:highlight w:val="yellow"/>
        </w:rPr>
        <w:t xml:space="preserve">14 </w:t>
      </w:r>
      <w:r w:rsidR="00EA3DCD">
        <w:rPr>
          <w:sz w:val="22"/>
          <w:szCs w:val="22"/>
          <w:highlight w:val="yellow"/>
        </w:rPr>
        <w:t>(</w:t>
      </w:r>
      <w:r w:rsidR="009C726C">
        <w:rPr>
          <w:sz w:val="22"/>
          <w:szCs w:val="22"/>
          <w:highlight w:val="yellow"/>
        </w:rPr>
        <w:t>четырнадцати</w:t>
      </w:r>
      <w:r w:rsidR="00EA3DCD">
        <w:rPr>
          <w:sz w:val="22"/>
          <w:szCs w:val="22"/>
          <w:highlight w:val="yellow"/>
        </w:rPr>
        <w:t xml:space="preserve">) </w:t>
      </w:r>
      <w:r w:rsidR="00EF4478">
        <w:rPr>
          <w:sz w:val="22"/>
          <w:szCs w:val="22"/>
          <w:highlight w:val="yellow"/>
        </w:rPr>
        <w:t>рабочих</w:t>
      </w:r>
      <w:r w:rsidRPr="005D495D">
        <w:rPr>
          <w:sz w:val="22"/>
          <w:szCs w:val="22"/>
          <w:highlight w:val="yellow"/>
        </w:rPr>
        <w:t xml:space="preserve"> дней</w:t>
      </w:r>
      <w:r>
        <w:rPr>
          <w:sz w:val="22"/>
          <w:szCs w:val="22"/>
        </w:rPr>
        <w:t xml:space="preserve"> с даты направления Подрядчиком извещения</w:t>
      </w:r>
      <w:r w:rsidR="00EA3DCD">
        <w:rPr>
          <w:sz w:val="22"/>
          <w:szCs w:val="22"/>
        </w:rPr>
        <w:t xml:space="preserve"> на Электронную почту Заказчика</w:t>
      </w:r>
      <w:r>
        <w:rPr>
          <w:sz w:val="22"/>
          <w:szCs w:val="22"/>
        </w:rPr>
        <w:t>.</w:t>
      </w:r>
    </w:p>
    <w:p w14:paraId="45DE908A" w14:textId="77777777" w:rsidR="0048604E" w:rsidRPr="00012C48" w:rsidRDefault="0048604E" w:rsidP="0048604E">
      <w:pPr>
        <w:pStyle w:val="a5"/>
        <w:numPr>
          <w:ilvl w:val="1"/>
          <w:numId w:val="8"/>
        </w:numPr>
        <w:ind w:left="567" w:hanging="567"/>
        <w:rPr>
          <w:sz w:val="22"/>
          <w:szCs w:val="22"/>
        </w:rPr>
      </w:pPr>
      <w:r w:rsidRPr="00012C48">
        <w:rPr>
          <w:sz w:val="22"/>
          <w:szCs w:val="22"/>
        </w:rPr>
        <w:t xml:space="preserve">В целях сохранности </w:t>
      </w:r>
      <w:r w:rsidR="00C66E4E">
        <w:rPr>
          <w:sz w:val="22"/>
          <w:szCs w:val="22"/>
        </w:rPr>
        <w:t>Изделий</w:t>
      </w:r>
      <w:r w:rsidRPr="00012C48">
        <w:rPr>
          <w:sz w:val="22"/>
          <w:szCs w:val="22"/>
        </w:rPr>
        <w:t xml:space="preserve"> и обеспечения их безопасности при монтаже Подрядчик самостоятельно определяет график доставки </w:t>
      </w:r>
      <w:r w:rsidR="00C66E4E">
        <w:rPr>
          <w:sz w:val="22"/>
          <w:szCs w:val="22"/>
        </w:rPr>
        <w:t>Изделий</w:t>
      </w:r>
      <w:r w:rsidRPr="00012C48">
        <w:rPr>
          <w:sz w:val="22"/>
          <w:szCs w:val="22"/>
        </w:rPr>
        <w:t xml:space="preserve"> на Объект. Подрядчик вправе осуществлять доставку </w:t>
      </w:r>
      <w:r w:rsidR="00C66E4E">
        <w:rPr>
          <w:sz w:val="22"/>
          <w:szCs w:val="22"/>
        </w:rPr>
        <w:t>Изделий</w:t>
      </w:r>
      <w:r w:rsidRPr="00012C48">
        <w:rPr>
          <w:sz w:val="22"/>
          <w:szCs w:val="22"/>
        </w:rPr>
        <w:t xml:space="preserve"> поэтапно по своему усмотрению, исходя из необходимости порядка монтажа </w:t>
      </w:r>
      <w:r w:rsidR="00C66E4E">
        <w:rPr>
          <w:sz w:val="22"/>
          <w:szCs w:val="22"/>
        </w:rPr>
        <w:t>или навески Изделий</w:t>
      </w:r>
      <w:r w:rsidRPr="00012C48">
        <w:rPr>
          <w:sz w:val="22"/>
          <w:szCs w:val="22"/>
        </w:rPr>
        <w:t xml:space="preserve">. При этом </w:t>
      </w:r>
      <w:r w:rsidR="00C66E4E">
        <w:rPr>
          <w:sz w:val="22"/>
          <w:szCs w:val="22"/>
        </w:rPr>
        <w:t>Изделия</w:t>
      </w:r>
      <w:r w:rsidRPr="00012C48">
        <w:rPr>
          <w:sz w:val="22"/>
          <w:szCs w:val="22"/>
        </w:rPr>
        <w:t xml:space="preserve"> должны быть доставлены на Объект не </w:t>
      </w:r>
      <w:proofErr w:type="spellStart"/>
      <w:r w:rsidRPr="00012C48">
        <w:rPr>
          <w:sz w:val="22"/>
          <w:szCs w:val="22"/>
        </w:rPr>
        <w:t>позднее</w:t>
      </w:r>
      <w:r w:rsidR="00705A3B">
        <w:rPr>
          <w:sz w:val="22"/>
          <w:szCs w:val="22"/>
        </w:rPr>
        <w:t>конечного</w:t>
      </w:r>
      <w:proofErr w:type="spellEnd"/>
      <w:r w:rsidR="00705A3B">
        <w:rPr>
          <w:sz w:val="22"/>
          <w:szCs w:val="22"/>
        </w:rPr>
        <w:t xml:space="preserve"> </w:t>
      </w:r>
      <w:r w:rsidR="00EA3DCD">
        <w:rPr>
          <w:sz w:val="22"/>
          <w:szCs w:val="22"/>
        </w:rPr>
        <w:t>срока, указанного Подрядчиком при согласовании заказа</w:t>
      </w:r>
      <w:r w:rsidRPr="00012C48">
        <w:rPr>
          <w:sz w:val="22"/>
          <w:szCs w:val="22"/>
        </w:rPr>
        <w:t>, при условии, что Заказчик не наруш</w:t>
      </w:r>
      <w:r>
        <w:rPr>
          <w:sz w:val="22"/>
          <w:szCs w:val="22"/>
        </w:rPr>
        <w:t>ил</w:t>
      </w:r>
      <w:r w:rsidRPr="00012C48">
        <w:rPr>
          <w:sz w:val="22"/>
          <w:szCs w:val="22"/>
        </w:rPr>
        <w:t xml:space="preserve"> сроки исполнения </w:t>
      </w:r>
      <w:r>
        <w:rPr>
          <w:sz w:val="22"/>
          <w:szCs w:val="22"/>
        </w:rPr>
        <w:t>своих</w:t>
      </w:r>
      <w:r w:rsidRPr="00012C48">
        <w:rPr>
          <w:sz w:val="22"/>
          <w:szCs w:val="22"/>
        </w:rPr>
        <w:t xml:space="preserve"> обязательств, предусмотренных Договором.</w:t>
      </w:r>
    </w:p>
    <w:p w14:paraId="065BD068" w14:textId="77777777" w:rsidR="0048604E" w:rsidRPr="009D36FB" w:rsidRDefault="00705A3B" w:rsidP="009D36FB">
      <w:pPr>
        <w:pStyle w:val="a5"/>
        <w:numPr>
          <w:ilvl w:val="1"/>
          <w:numId w:val="8"/>
        </w:numPr>
        <w:ind w:left="567" w:hanging="567"/>
        <w:rPr>
          <w:sz w:val="22"/>
          <w:szCs w:val="22"/>
        </w:rPr>
      </w:pPr>
      <w:r>
        <w:rPr>
          <w:sz w:val="22"/>
          <w:szCs w:val="22"/>
        </w:rPr>
        <w:t>Если Сторонами согласован</w:t>
      </w:r>
      <w:r w:rsidR="0048604E" w:rsidRPr="00012C48">
        <w:rPr>
          <w:sz w:val="22"/>
          <w:szCs w:val="22"/>
        </w:rPr>
        <w:t xml:space="preserve"> монтаж, Заказчик оказывает необходимое содействие для его проведения Подрядчиком</w:t>
      </w:r>
      <w:r w:rsidR="0048604E">
        <w:rPr>
          <w:sz w:val="22"/>
          <w:szCs w:val="22"/>
        </w:rPr>
        <w:t>, обеспечив готовность Объекта к монтажу</w:t>
      </w:r>
      <w:r w:rsidR="0048604E" w:rsidRPr="00012C48">
        <w:rPr>
          <w:sz w:val="22"/>
          <w:szCs w:val="22"/>
        </w:rPr>
        <w:t xml:space="preserve">. Монтаж осуществляется строго на Объекте и в тех помещениях, в которых производились обмеры. </w:t>
      </w:r>
      <w:r w:rsidR="0048604E" w:rsidRPr="00D862A2">
        <w:rPr>
          <w:sz w:val="22"/>
          <w:szCs w:val="22"/>
        </w:rPr>
        <w:t xml:space="preserve">Объект считается готовым к монтажу </w:t>
      </w:r>
      <w:r w:rsidR="0048604E">
        <w:rPr>
          <w:sz w:val="22"/>
          <w:szCs w:val="22"/>
        </w:rPr>
        <w:t>по</w:t>
      </w:r>
      <w:r w:rsidR="0048604E" w:rsidRPr="00D862A2">
        <w:rPr>
          <w:sz w:val="22"/>
          <w:szCs w:val="22"/>
        </w:rPr>
        <w:t xml:space="preserve"> окончании проведения строительных работ</w:t>
      </w:r>
      <w:r w:rsidR="0048604E">
        <w:rPr>
          <w:sz w:val="22"/>
          <w:szCs w:val="22"/>
        </w:rPr>
        <w:t xml:space="preserve"> и</w:t>
      </w:r>
      <w:r w:rsidR="0048604E" w:rsidRPr="00D862A2">
        <w:rPr>
          <w:sz w:val="22"/>
          <w:szCs w:val="22"/>
        </w:rPr>
        <w:t xml:space="preserve"> работ всех смежных подрядчиков </w:t>
      </w:r>
      <w:r w:rsidR="0048604E">
        <w:rPr>
          <w:sz w:val="22"/>
          <w:szCs w:val="22"/>
        </w:rPr>
        <w:t xml:space="preserve">при ровной геометрии стен, полов, потолков, </w:t>
      </w:r>
      <w:r w:rsidR="0048604E" w:rsidRPr="00D862A2">
        <w:rPr>
          <w:sz w:val="22"/>
          <w:szCs w:val="22"/>
        </w:rPr>
        <w:t>после провед</w:t>
      </w:r>
      <w:r w:rsidR="0048604E">
        <w:rPr>
          <w:sz w:val="22"/>
          <w:szCs w:val="22"/>
        </w:rPr>
        <w:t>ё</w:t>
      </w:r>
      <w:r w:rsidR="0048604E" w:rsidRPr="00D862A2">
        <w:rPr>
          <w:sz w:val="22"/>
          <w:szCs w:val="22"/>
        </w:rPr>
        <w:t xml:space="preserve">нного </w:t>
      </w:r>
      <w:proofErr w:type="spellStart"/>
      <w:r w:rsidR="0048604E" w:rsidRPr="00D862A2">
        <w:rPr>
          <w:sz w:val="22"/>
          <w:szCs w:val="22"/>
        </w:rPr>
        <w:t>клининга</w:t>
      </w:r>
      <w:proofErr w:type="spellEnd"/>
      <w:r w:rsidR="0048604E">
        <w:rPr>
          <w:sz w:val="22"/>
          <w:szCs w:val="22"/>
        </w:rPr>
        <w:t xml:space="preserve">. При наличии пыли </w:t>
      </w:r>
      <w:r w:rsidR="009D36FB">
        <w:rPr>
          <w:sz w:val="22"/>
          <w:szCs w:val="22"/>
        </w:rPr>
        <w:t xml:space="preserve">или грязи </w:t>
      </w:r>
      <w:r w:rsidR="0048604E">
        <w:rPr>
          <w:sz w:val="22"/>
          <w:szCs w:val="22"/>
        </w:rPr>
        <w:t xml:space="preserve">на Объекте Подрядчик не несёт ответственности за загрязнение и повреждение </w:t>
      </w:r>
      <w:r w:rsidR="00C66E4E">
        <w:rPr>
          <w:sz w:val="22"/>
          <w:szCs w:val="22"/>
        </w:rPr>
        <w:t>Изделий</w:t>
      </w:r>
      <w:r w:rsidR="0048604E">
        <w:rPr>
          <w:sz w:val="22"/>
          <w:szCs w:val="22"/>
        </w:rPr>
        <w:t xml:space="preserve">. Для защиты своих интересов и проверки </w:t>
      </w:r>
      <w:r w:rsidR="00C66E4E">
        <w:rPr>
          <w:sz w:val="22"/>
          <w:szCs w:val="22"/>
        </w:rPr>
        <w:t>Изделий</w:t>
      </w:r>
      <w:r w:rsidR="0048604E">
        <w:rPr>
          <w:sz w:val="22"/>
          <w:szCs w:val="22"/>
        </w:rPr>
        <w:t xml:space="preserve"> до начала монтажа Заказчик организует проверку </w:t>
      </w:r>
      <w:r w:rsidR="00C66E4E">
        <w:rPr>
          <w:sz w:val="22"/>
          <w:szCs w:val="22"/>
        </w:rPr>
        <w:t>Изделий</w:t>
      </w:r>
      <w:r w:rsidR="0048604E">
        <w:rPr>
          <w:sz w:val="22"/>
          <w:szCs w:val="22"/>
        </w:rPr>
        <w:t xml:space="preserve"> при их доставке. Подрядчик самостоятельно определяет порядок монтажа. Этот порядок доводится до сведения Заказчика по запросу с его стороны. В случае смены приоритета монтажа по запросу Заказчика могут возникнуть дополнительные расходы на консервацию и упаковку начатого монтажа, экстренную доставку, простой или дополнительные работы, которые возмещаются Заказчиком. </w:t>
      </w:r>
      <w:r>
        <w:rPr>
          <w:sz w:val="22"/>
          <w:szCs w:val="22"/>
        </w:rPr>
        <w:t xml:space="preserve">Для качественного монтажа и определения необходимой фурнитуры Заказчик обязан сообщить Подрядчику по Электронной почте информацию о </w:t>
      </w:r>
      <w:r w:rsidR="00B44A69">
        <w:rPr>
          <w:sz w:val="22"/>
          <w:szCs w:val="22"/>
        </w:rPr>
        <w:t>материалах</w:t>
      </w:r>
      <w:r>
        <w:rPr>
          <w:sz w:val="22"/>
          <w:szCs w:val="22"/>
        </w:rPr>
        <w:t xml:space="preserve"> стен и </w:t>
      </w:r>
      <w:r w:rsidR="00B44A69">
        <w:rPr>
          <w:sz w:val="22"/>
          <w:szCs w:val="22"/>
        </w:rPr>
        <w:t>потолков</w:t>
      </w:r>
      <w:r>
        <w:rPr>
          <w:sz w:val="22"/>
          <w:szCs w:val="22"/>
        </w:rPr>
        <w:t xml:space="preserve">. На основании такой информации Подрядчик принимает </w:t>
      </w:r>
      <w:r>
        <w:rPr>
          <w:sz w:val="22"/>
          <w:szCs w:val="22"/>
        </w:rPr>
        <w:lastRenderedPageBreak/>
        <w:t>решение о выборе крепёжных элементов. Ответственность, в том числе финансовую, за достоверность информации несёт Заказчик.</w:t>
      </w:r>
      <w:r w:rsidR="00155F5A">
        <w:rPr>
          <w:sz w:val="22"/>
          <w:szCs w:val="22"/>
        </w:rPr>
        <w:t xml:space="preserve"> В частности если Изделиям, Объекту</w:t>
      </w:r>
      <w:r w:rsidR="00B44A69">
        <w:rPr>
          <w:sz w:val="22"/>
          <w:szCs w:val="22"/>
        </w:rPr>
        <w:t>,</w:t>
      </w:r>
      <w:r w:rsidR="00155F5A">
        <w:rPr>
          <w:sz w:val="22"/>
          <w:szCs w:val="22"/>
        </w:rPr>
        <w:t xml:space="preserve"> каким-либо лицам </w:t>
      </w:r>
      <w:r w:rsidR="00B44A69">
        <w:rPr>
          <w:sz w:val="22"/>
          <w:szCs w:val="22"/>
        </w:rPr>
        <w:t xml:space="preserve">или предметам/материалам </w:t>
      </w:r>
      <w:r w:rsidR="00155F5A">
        <w:rPr>
          <w:sz w:val="22"/>
          <w:szCs w:val="22"/>
        </w:rPr>
        <w:t xml:space="preserve">будет нанесён ущерб, вызванный некорректной информацией, Заказчик полностью компенсирует его за свой счёт.  </w:t>
      </w:r>
    </w:p>
    <w:p w14:paraId="0B56EA32" w14:textId="77777777" w:rsidR="000D10D2" w:rsidRPr="00514468" w:rsidRDefault="000D10D2" w:rsidP="00514468">
      <w:pPr>
        <w:rPr>
          <w:sz w:val="22"/>
          <w:szCs w:val="22"/>
        </w:rPr>
      </w:pPr>
    </w:p>
    <w:p w14:paraId="20632D6C" w14:textId="77777777" w:rsidR="000D10D2" w:rsidRPr="00A125B9" w:rsidRDefault="00B97AC9" w:rsidP="00A125B9">
      <w:pPr>
        <w:pStyle w:val="a5"/>
        <w:numPr>
          <w:ilvl w:val="0"/>
          <w:numId w:val="10"/>
        </w:numPr>
        <w:jc w:val="center"/>
        <w:rPr>
          <w:sz w:val="22"/>
          <w:szCs w:val="22"/>
        </w:rPr>
      </w:pPr>
      <w:r w:rsidRPr="00A125B9">
        <w:rPr>
          <w:b/>
          <w:sz w:val="22"/>
          <w:szCs w:val="22"/>
        </w:rPr>
        <w:t xml:space="preserve">ПРАВА И </w:t>
      </w:r>
      <w:r w:rsidR="00796F86" w:rsidRPr="00A125B9">
        <w:rPr>
          <w:b/>
          <w:sz w:val="22"/>
          <w:szCs w:val="22"/>
        </w:rPr>
        <w:t>ОБЯЗАННОСТИ СТОРОН</w:t>
      </w:r>
    </w:p>
    <w:p w14:paraId="17D256FD" w14:textId="77777777" w:rsidR="00A90BCC" w:rsidRPr="000D10D2" w:rsidRDefault="00A90BCC" w:rsidP="00A90BCC">
      <w:pPr>
        <w:pStyle w:val="a5"/>
        <w:ind w:left="720"/>
        <w:rPr>
          <w:sz w:val="22"/>
          <w:szCs w:val="22"/>
        </w:rPr>
      </w:pPr>
    </w:p>
    <w:p w14:paraId="7B5FD7B6" w14:textId="77777777" w:rsidR="000D10D2" w:rsidRPr="000D10D2" w:rsidRDefault="009D36FB" w:rsidP="00A90BCC">
      <w:pPr>
        <w:pStyle w:val="a5"/>
        <w:numPr>
          <w:ilvl w:val="1"/>
          <w:numId w:val="10"/>
        </w:numPr>
        <w:ind w:left="567" w:hanging="567"/>
        <w:jc w:val="left"/>
        <w:rPr>
          <w:sz w:val="22"/>
          <w:szCs w:val="22"/>
        </w:rPr>
      </w:pPr>
      <w:r w:rsidRPr="009861DC">
        <w:rPr>
          <w:b/>
          <w:sz w:val="22"/>
          <w:szCs w:val="22"/>
        </w:rPr>
        <w:t>Подрядчик</w:t>
      </w:r>
      <w:r w:rsidR="00AA6955" w:rsidRPr="000D10D2">
        <w:rPr>
          <w:b/>
          <w:sz w:val="22"/>
          <w:szCs w:val="22"/>
        </w:rPr>
        <w:t xml:space="preserve"> обязан:</w:t>
      </w:r>
    </w:p>
    <w:p w14:paraId="26E35CFA" w14:textId="77777777" w:rsidR="009D36FB" w:rsidRDefault="009D36FB" w:rsidP="009D36FB">
      <w:pPr>
        <w:pStyle w:val="a5"/>
        <w:numPr>
          <w:ilvl w:val="2"/>
          <w:numId w:val="10"/>
        </w:numPr>
        <w:rPr>
          <w:sz w:val="22"/>
          <w:szCs w:val="22"/>
        </w:rPr>
      </w:pPr>
      <w:r w:rsidRPr="009D36FB">
        <w:rPr>
          <w:sz w:val="22"/>
          <w:szCs w:val="22"/>
        </w:rPr>
        <w:t>Исполнять принятые на себя обязательства в объёмах и в сроки, предусмотренные Договором</w:t>
      </w:r>
      <w:r w:rsidR="00155F5A">
        <w:rPr>
          <w:sz w:val="22"/>
          <w:szCs w:val="22"/>
        </w:rPr>
        <w:t xml:space="preserve"> и информацией, предоставленной Подрядчиком по Электронной почте при оформлении заказа</w:t>
      </w:r>
      <w:r w:rsidRPr="009D36FB">
        <w:rPr>
          <w:sz w:val="22"/>
          <w:szCs w:val="22"/>
        </w:rPr>
        <w:t>.</w:t>
      </w:r>
    </w:p>
    <w:p w14:paraId="7B72A009" w14:textId="77777777" w:rsidR="009D36FB" w:rsidRDefault="009D36FB" w:rsidP="009D36FB">
      <w:pPr>
        <w:pStyle w:val="a5"/>
        <w:numPr>
          <w:ilvl w:val="2"/>
          <w:numId w:val="10"/>
        </w:numPr>
        <w:rPr>
          <w:sz w:val="22"/>
          <w:szCs w:val="22"/>
        </w:rPr>
      </w:pPr>
      <w:r w:rsidRPr="009D36FB">
        <w:rPr>
          <w:sz w:val="22"/>
          <w:szCs w:val="22"/>
        </w:rPr>
        <w:t xml:space="preserve">Передать результат Заказчику в соответствии с условиями Договора и </w:t>
      </w:r>
      <w:r w:rsidR="00155F5A">
        <w:rPr>
          <w:sz w:val="22"/>
          <w:szCs w:val="22"/>
        </w:rPr>
        <w:t>письменных договорённостей, отражённых в электронной переписке при оформлении заказа</w:t>
      </w:r>
      <w:r w:rsidRPr="009D36FB">
        <w:rPr>
          <w:sz w:val="22"/>
          <w:szCs w:val="22"/>
        </w:rPr>
        <w:t>.</w:t>
      </w:r>
    </w:p>
    <w:p w14:paraId="77726277" w14:textId="77777777" w:rsidR="009D36FB" w:rsidRDefault="009D36FB" w:rsidP="009D36FB">
      <w:pPr>
        <w:pStyle w:val="a5"/>
        <w:numPr>
          <w:ilvl w:val="2"/>
          <w:numId w:val="10"/>
        </w:numPr>
        <w:rPr>
          <w:sz w:val="22"/>
          <w:szCs w:val="22"/>
        </w:rPr>
      </w:pPr>
      <w:r w:rsidRPr="009D36FB">
        <w:rPr>
          <w:sz w:val="22"/>
          <w:szCs w:val="22"/>
        </w:rPr>
        <w:t>Не разглашать третьим лицам, не имеющим отношения к исполнению или дальнейшей реализации Договора, сведения, касающиеся личности Заказчика, каких-либо финансовых аспектов Договора</w:t>
      </w:r>
      <w:r w:rsidR="00B44A69">
        <w:rPr>
          <w:sz w:val="22"/>
          <w:szCs w:val="22"/>
        </w:rPr>
        <w:t xml:space="preserve">, </w:t>
      </w:r>
      <w:r w:rsidR="00155F5A">
        <w:rPr>
          <w:sz w:val="22"/>
          <w:szCs w:val="22"/>
        </w:rPr>
        <w:t>за исключением информации, указанной на Сайте или являющейся общедоступной</w:t>
      </w:r>
      <w:r w:rsidRPr="009D36FB">
        <w:rPr>
          <w:sz w:val="22"/>
          <w:szCs w:val="22"/>
        </w:rPr>
        <w:t xml:space="preserve">, случаев, предусмотренных Договором, </w:t>
      </w:r>
      <w:r w:rsidR="00155F5A">
        <w:rPr>
          <w:sz w:val="22"/>
          <w:szCs w:val="22"/>
        </w:rPr>
        <w:t xml:space="preserve">получения Сторонами бухгалтерских и юридических консультаций, </w:t>
      </w:r>
      <w:r w:rsidRPr="009D36FB">
        <w:rPr>
          <w:sz w:val="22"/>
          <w:szCs w:val="22"/>
        </w:rPr>
        <w:t>а также когда такие сведения будут запрошены в установленном законом порядке уполномоченными государственными органами</w:t>
      </w:r>
      <w:r w:rsidR="00155F5A">
        <w:rPr>
          <w:sz w:val="22"/>
          <w:szCs w:val="22"/>
        </w:rPr>
        <w:t xml:space="preserve"> или банком Подрядчика</w:t>
      </w:r>
      <w:r w:rsidRPr="009D36FB">
        <w:rPr>
          <w:sz w:val="22"/>
          <w:szCs w:val="22"/>
        </w:rPr>
        <w:t xml:space="preserve">. </w:t>
      </w:r>
    </w:p>
    <w:p w14:paraId="7A387054" w14:textId="77777777" w:rsidR="009D36FB" w:rsidRPr="009D36FB" w:rsidRDefault="009D36FB" w:rsidP="009D36FB">
      <w:pPr>
        <w:pStyle w:val="a5"/>
        <w:numPr>
          <w:ilvl w:val="2"/>
          <w:numId w:val="10"/>
        </w:numPr>
        <w:rPr>
          <w:sz w:val="22"/>
          <w:szCs w:val="22"/>
        </w:rPr>
      </w:pPr>
      <w:r w:rsidRPr="009D36FB">
        <w:rPr>
          <w:sz w:val="22"/>
          <w:szCs w:val="22"/>
        </w:rPr>
        <w:t xml:space="preserve">Подрядчик обязан немедленно предупредить Заказчика и до получения от него указаний приостановить </w:t>
      </w:r>
      <w:r w:rsidR="00BA60E4">
        <w:rPr>
          <w:sz w:val="22"/>
          <w:szCs w:val="22"/>
        </w:rPr>
        <w:t>Р</w:t>
      </w:r>
      <w:r w:rsidRPr="009D36FB">
        <w:rPr>
          <w:sz w:val="22"/>
          <w:szCs w:val="22"/>
        </w:rPr>
        <w:t>аботу при обнаружении:</w:t>
      </w:r>
    </w:p>
    <w:p w14:paraId="623A4584" w14:textId="77777777" w:rsidR="009D36FB" w:rsidRPr="00772477" w:rsidRDefault="009D36FB" w:rsidP="009D36FB">
      <w:pPr>
        <w:pStyle w:val="a5"/>
        <w:numPr>
          <w:ilvl w:val="0"/>
          <w:numId w:val="16"/>
        </w:numPr>
        <w:rPr>
          <w:sz w:val="22"/>
          <w:szCs w:val="22"/>
        </w:rPr>
      </w:pPr>
      <w:r w:rsidRPr="00772477">
        <w:rPr>
          <w:sz w:val="22"/>
          <w:szCs w:val="22"/>
        </w:rPr>
        <w:t>непригодности или недоброкачественности предоставленных Заказчиком материалов, оборудования, технической документации или переданной для переработки (обработки) вещи (</w:t>
      </w:r>
      <w:r w:rsidR="00C66E4E">
        <w:rPr>
          <w:sz w:val="22"/>
          <w:szCs w:val="22"/>
        </w:rPr>
        <w:t>Изделия</w:t>
      </w:r>
      <w:r w:rsidRPr="00772477">
        <w:rPr>
          <w:sz w:val="22"/>
          <w:szCs w:val="22"/>
        </w:rPr>
        <w:t>);</w:t>
      </w:r>
    </w:p>
    <w:p w14:paraId="7089D4A8" w14:textId="77777777" w:rsidR="009D36FB" w:rsidRDefault="009D36FB" w:rsidP="009D36FB">
      <w:pPr>
        <w:pStyle w:val="a5"/>
        <w:numPr>
          <w:ilvl w:val="0"/>
          <w:numId w:val="16"/>
        </w:numPr>
        <w:rPr>
          <w:sz w:val="22"/>
          <w:szCs w:val="22"/>
        </w:rPr>
      </w:pPr>
      <w:r w:rsidRPr="00772477">
        <w:rPr>
          <w:sz w:val="22"/>
          <w:szCs w:val="22"/>
        </w:rPr>
        <w:t xml:space="preserve">возможных негативных для Заказчика последствий выполнения его указаний о способе исполнения </w:t>
      </w:r>
      <w:r w:rsidR="00BA60E4">
        <w:rPr>
          <w:sz w:val="22"/>
          <w:szCs w:val="22"/>
        </w:rPr>
        <w:t>Р</w:t>
      </w:r>
      <w:r w:rsidRPr="00772477">
        <w:rPr>
          <w:sz w:val="22"/>
          <w:szCs w:val="22"/>
        </w:rPr>
        <w:t>аботы;</w:t>
      </w:r>
    </w:p>
    <w:p w14:paraId="72B02CF6" w14:textId="77777777" w:rsidR="009D36FB" w:rsidRDefault="009D36FB" w:rsidP="009D36FB">
      <w:pPr>
        <w:pStyle w:val="a5"/>
        <w:numPr>
          <w:ilvl w:val="0"/>
          <w:numId w:val="16"/>
        </w:numPr>
        <w:rPr>
          <w:sz w:val="22"/>
          <w:szCs w:val="22"/>
        </w:rPr>
      </w:pPr>
      <w:r w:rsidRPr="009D36FB">
        <w:rPr>
          <w:sz w:val="22"/>
          <w:szCs w:val="22"/>
        </w:rPr>
        <w:t xml:space="preserve">иных не зависящих от Подрядчика обстоятельств, которые грозят годности или прочности результатов выполняемой </w:t>
      </w:r>
      <w:r w:rsidR="00BA60E4">
        <w:rPr>
          <w:sz w:val="22"/>
          <w:szCs w:val="22"/>
        </w:rPr>
        <w:t>Р</w:t>
      </w:r>
      <w:r w:rsidRPr="009D36FB">
        <w:rPr>
          <w:sz w:val="22"/>
          <w:szCs w:val="22"/>
        </w:rPr>
        <w:t>аботы либо создают невозможность её завершения в срок.</w:t>
      </w:r>
    </w:p>
    <w:p w14:paraId="6BB9C3FD" w14:textId="77777777" w:rsidR="00A90BCC" w:rsidRPr="009D36FB" w:rsidRDefault="009D36FB" w:rsidP="009D36FB">
      <w:pPr>
        <w:pStyle w:val="a5"/>
        <w:numPr>
          <w:ilvl w:val="1"/>
          <w:numId w:val="10"/>
        </w:numPr>
        <w:ind w:left="567" w:hanging="567"/>
        <w:jc w:val="left"/>
        <w:rPr>
          <w:b/>
          <w:sz w:val="22"/>
          <w:szCs w:val="22"/>
        </w:rPr>
      </w:pPr>
      <w:r w:rsidRPr="009D36FB">
        <w:rPr>
          <w:b/>
          <w:sz w:val="22"/>
          <w:szCs w:val="22"/>
        </w:rPr>
        <w:t>Подрядчик</w:t>
      </w:r>
      <w:r w:rsidR="00B97AC9" w:rsidRPr="009D36FB">
        <w:rPr>
          <w:b/>
          <w:sz w:val="22"/>
          <w:szCs w:val="22"/>
        </w:rPr>
        <w:t xml:space="preserve"> имеет право:</w:t>
      </w:r>
    </w:p>
    <w:p w14:paraId="50A0AD08" w14:textId="77777777" w:rsidR="0005542E" w:rsidRDefault="0005542E" w:rsidP="0005542E">
      <w:pPr>
        <w:pStyle w:val="a5"/>
        <w:numPr>
          <w:ilvl w:val="2"/>
          <w:numId w:val="10"/>
        </w:numPr>
        <w:rPr>
          <w:sz w:val="22"/>
          <w:szCs w:val="22"/>
        </w:rPr>
      </w:pPr>
      <w:r w:rsidRPr="00A90BCC">
        <w:rPr>
          <w:sz w:val="22"/>
          <w:szCs w:val="22"/>
        </w:rPr>
        <w:t>Запрашивать у Заказчика необходимую информацию, документы</w:t>
      </w:r>
      <w:r>
        <w:rPr>
          <w:sz w:val="22"/>
          <w:szCs w:val="22"/>
        </w:rPr>
        <w:t xml:space="preserve">, допуски на Объект. </w:t>
      </w:r>
    </w:p>
    <w:p w14:paraId="3F1AE9F1" w14:textId="77777777" w:rsidR="0005542E" w:rsidRPr="00A90BCC" w:rsidRDefault="0005542E" w:rsidP="0005542E">
      <w:pPr>
        <w:pStyle w:val="a5"/>
        <w:numPr>
          <w:ilvl w:val="2"/>
          <w:numId w:val="10"/>
        </w:numPr>
        <w:rPr>
          <w:sz w:val="22"/>
          <w:szCs w:val="22"/>
        </w:rPr>
      </w:pPr>
      <w:r w:rsidRPr="00A90BCC">
        <w:rPr>
          <w:sz w:val="22"/>
          <w:szCs w:val="22"/>
        </w:rPr>
        <w:t xml:space="preserve">Приступать к выполнению очередного этапа </w:t>
      </w:r>
      <w:r w:rsidR="00155F5A">
        <w:rPr>
          <w:sz w:val="22"/>
          <w:szCs w:val="22"/>
        </w:rPr>
        <w:t>Работ</w:t>
      </w:r>
      <w:r>
        <w:rPr>
          <w:sz w:val="22"/>
          <w:szCs w:val="22"/>
        </w:rPr>
        <w:t xml:space="preserve"> в соответствии с </w:t>
      </w:r>
      <w:r w:rsidR="00155F5A">
        <w:rPr>
          <w:sz w:val="22"/>
          <w:szCs w:val="22"/>
        </w:rPr>
        <w:t xml:space="preserve">принятыми на себя обязательствами </w:t>
      </w:r>
      <w:r w:rsidRPr="00A90BCC">
        <w:rPr>
          <w:sz w:val="22"/>
          <w:szCs w:val="22"/>
        </w:rPr>
        <w:t xml:space="preserve">только после получения </w:t>
      </w:r>
      <w:r>
        <w:rPr>
          <w:sz w:val="22"/>
          <w:szCs w:val="22"/>
        </w:rPr>
        <w:t xml:space="preserve">соответствующей </w:t>
      </w:r>
      <w:r w:rsidRPr="00A90BCC">
        <w:rPr>
          <w:sz w:val="22"/>
          <w:szCs w:val="22"/>
        </w:rPr>
        <w:t>оплаты в соответствии с условиями Договора.</w:t>
      </w:r>
    </w:p>
    <w:p w14:paraId="068D9AD2" w14:textId="77777777" w:rsidR="0005542E" w:rsidRPr="00C04459" w:rsidRDefault="0005542E" w:rsidP="0005542E">
      <w:pPr>
        <w:pStyle w:val="a5"/>
        <w:numPr>
          <w:ilvl w:val="2"/>
          <w:numId w:val="10"/>
        </w:numPr>
        <w:rPr>
          <w:sz w:val="22"/>
          <w:szCs w:val="22"/>
        </w:rPr>
      </w:pPr>
      <w:r w:rsidRPr="00C04459">
        <w:rPr>
          <w:sz w:val="22"/>
          <w:szCs w:val="22"/>
        </w:rPr>
        <w:t xml:space="preserve">Если Заказчик, несмотря на своевременное и обоснованное предупреждение со стороны Подрядчика об указанных </w:t>
      </w:r>
      <w:r>
        <w:rPr>
          <w:sz w:val="22"/>
          <w:szCs w:val="22"/>
        </w:rPr>
        <w:t>в п. 2.1.4. Договора</w:t>
      </w:r>
      <w:r w:rsidRPr="00C04459">
        <w:rPr>
          <w:sz w:val="22"/>
          <w:szCs w:val="22"/>
        </w:rPr>
        <w:t xml:space="preserve"> </w:t>
      </w:r>
      <w:proofErr w:type="spellStart"/>
      <w:r w:rsidRPr="00C04459">
        <w:rPr>
          <w:sz w:val="22"/>
          <w:szCs w:val="22"/>
        </w:rPr>
        <w:t>обстоятельствах</w:t>
      </w:r>
      <w:r>
        <w:rPr>
          <w:sz w:val="22"/>
          <w:szCs w:val="22"/>
        </w:rPr>
        <w:t>,</w:t>
      </w:r>
      <w:r w:rsidRPr="00B44A69">
        <w:rPr>
          <w:sz w:val="22"/>
          <w:szCs w:val="22"/>
          <w:highlight w:val="yellow"/>
        </w:rPr>
        <w:t>в</w:t>
      </w:r>
      <w:proofErr w:type="spellEnd"/>
      <w:r w:rsidRPr="00B44A69">
        <w:rPr>
          <w:sz w:val="22"/>
          <w:szCs w:val="22"/>
          <w:highlight w:val="yellow"/>
        </w:rPr>
        <w:t xml:space="preserve"> течение 5 (пяти</w:t>
      </w:r>
      <w:r w:rsidR="00155F5A" w:rsidRPr="00B44A69">
        <w:rPr>
          <w:sz w:val="22"/>
          <w:szCs w:val="22"/>
          <w:highlight w:val="yellow"/>
        </w:rPr>
        <w:t>)</w:t>
      </w:r>
      <w:r w:rsidR="00EF4478" w:rsidRPr="00B44A69">
        <w:rPr>
          <w:sz w:val="22"/>
          <w:szCs w:val="22"/>
          <w:highlight w:val="yellow"/>
        </w:rPr>
        <w:t>рабочих</w:t>
      </w:r>
      <w:r w:rsidRPr="00B44A69">
        <w:rPr>
          <w:sz w:val="22"/>
          <w:szCs w:val="22"/>
          <w:highlight w:val="yellow"/>
        </w:rPr>
        <w:t xml:space="preserve"> дней</w:t>
      </w:r>
      <w:r w:rsidRPr="00C04459">
        <w:rPr>
          <w:sz w:val="22"/>
          <w:szCs w:val="22"/>
        </w:rPr>
        <w:t xml:space="preserve"> не заменит непригодные или недоброкачественные материал</w:t>
      </w:r>
      <w:r>
        <w:rPr>
          <w:sz w:val="22"/>
          <w:szCs w:val="22"/>
        </w:rPr>
        <w:t>ы</w:t>
      </w:r>
      <w:r w:rsidRPr="00C04459">
        <w:rPr>
          <w:sz w:val="22"/>
          <w:szCs w:val="22"/>
        </w:rPr>
        <w:t>, оборудование, техническую документацию или переданную для переработки (обработки) вещь (</w:t>
      </w:r>
      <w:r w:rsidR="00C66E4E">
        <w:rPr>
          <w:sz w:val="22"/>
          <w:szCs w:val="22"/>
        </w:rPr>
        <w:t>Изделие</w:t>
      </w:r>
      <w:r w:rsidRPr="00C04459">
        <w:rPr>
          <w:sz w:val="22"/>
          <w:szCs w:val="22"/>
        </w:rPr>
        <w:t xml:space="preserve">), не изменит указаний о способе выполнения </w:t>
      </w:r>
      <w:r>
        <w:rPr>
          <w:sz w:val="22"/>
          <w:szCs w:val="22"/>
        </w:rPr>
        <w:t>Р</w:t>
      </w:r>
      <w:r w:rsidRPr="00C04459">
        <w:rPr>
          <w:sz w:val="22"/>
          <w:szCs w:val="22"/>
        </w:rPr>
        <w:t>аботы или не примет других необходимых мер для устра</w:t>
      </w:r>
      <w:r>
        <w:rPr>
          <w:sz w:val="22"/>
          <w:szCs w:val="22"/>
        </w:rPr>
        <w:t>нения обстоятельств, грозящих её</w:t>
      </w:r>
      <w:r w:rsidRPr="00C04459">
        <w:rPr>
          <w:sz w:val="22"/>
          <w:szCs w:val="22"/>
        </w:rPr>
        <w:t xml:space="preserve"> годности, Подрядчик вправе отказаться от исполнения Договора и потребовать возмещения причин</w:t>
      </w:r>
      <w:r>
        <w:rPr>
          <w:sz w:val="22"/>
          <w:szCs w:val="22"/>
        </w:rPr>
        <w:t>ё</w:t>
      </w:r>
      <w:r w:rsidRPr="00C04459">
        <w:rPr>
          <w:sz w:val="22"/>
          <w:szCs w:val="22"/>
        </w:rPr>
        <w:t>нных его прекращением убытков.</w:t>
      </w:r>
      <w:r>
        <w:rPr>
          <w:sz w:val="22"/>
          <w:szCs w:val="22"/>
        </w:rPr>
        <w:t xml:space="preserve"> При этом переданная ранее Заказчиком оплата не возвращается.</w:t>
      </w:r>
    </w:p>
    <w:p w14:paraId="01791CB8" w14:textId="77777777" w:rsidR="0005542E" w:rsidRPr="00A90BCC" w:rsidRDefault="0005542E" w:rsidP="0005542E">
      <w:pPr>
        <w:pStyle w:val="a5"/>
        <w:numPr>
          <w:ilvl w:val="2"/>
          <w:numId w:val="10"/>
        </w:numPr>
        <w:rPr>
          <w:sz w:val="22"/>
          <w:szCs w:val="22"/>
        </w:rPr>
      </w:pPr>
      <w:r w:rsidRPr="00A90BCC">
        <w:rPr>
          <w:sz w:val="22"/>
          <w:szCs w:val="22"/>
        </w:rPr>
        <w:t>Привлекать для надлежащего исполнения условий Договора третьих лиц</w:t>
      </w:r>
      <w:r>
        <w:rPr>
          <w:sz w:val="22"/>
          <w:szCs w:val="22"/>
        </w:rPr>
        <w:t>, оставаясь полностью ответственным за их действия</w:t>
      </w:r>
      <w:r w:rsidRPr="00A90BCC">
        <w:rPr>
          <w:sz w:val="22"/>
          <w:szCs w:val="22"/>
        </w:rPr>
        <w:t xml:space="preserve">. </w:t>
      </w:r>
    </w:p>
    <w:p w14:paraId="1E4F7BB0" w14:textId="77777777" w:rsidR="0005542E" w:rsidRPr="00155F5A" w:rsidRDefault="0005542E" w:rsidP="0005542E">
      <w:pPr>
        <w:pStyle w:val="a5"/>
        <w:numPr>
          <w:ilvl w:val="2"/>
          <w:numId w:val="10"/>
        </w:numPr>
        <w:rPr>
          <w:sz w:val="22"/>
          <w:szCs w:val="22"/>
        </w:rPr>
      </w:pPr>
      <w:r w:rsidRPr="00A90BCC">
        <w:rPr>
          <w:sz w:val="22"/>
          <w:szCs w:val="22"/>
        </w:rPr>
        <w:t>Осуществлять фото</w:t>
      </w:r>
      <w:r>
        <w:rPr>
          <w:sz w:val="22"/>
          <w:szCs w:val="22"/>
        </w:rPr>
        <w:t>-</w:t>
      </w:r>
      <w:r w:rsidRPr="00A90BCC">
        <w:rPr>
          <w:sz w:val="22"/>
          <w:szCs w:val="22"/>
        </w:rPr>
        <w:t xml:space="preserve"> и видеосъёмку </w:t>
      </w:r>
      <w:r>
        <w:rPr>
          <w:sz w:val="22"/>
          <w:szCs w:val="22"/>
        </w:rPr>
        <w:t>Дизайн-</w:t>
      </w:r>
      <w:r w:rsidR="00C66E4E">
        <w:rPr>
          <w:sz w:val="22"/>
          <w:szCs w:val="22"/>
        </w:rPr>
        <w:t>концепции</w:t>
      </w:r>
      <w:r>
        <w:rPr>
          <w:sz w:val="22"/>
          <w:szCs w:val="22"/>
        </w:rPr>
        <w:t xml:space="preserve">, </w:t>
      </w:r>
      <w:r w:rsidR="00C66E4E">
        <w:rPr>
          <w:sz w:val="22"/>
          <w:szCs w:val="22"/>
        </w:rPr>
        <w:t>Изделий</w:t>
      </w:r>
      <w:r w:rsidRPr="00A90BCC">
        <w:rPr>
          <w:sz w:val="22"/>
          <w:szCs w:val="22"/>
        </w:rPr>
        <w:t>, в том числе профессиональную, процесса</w:t>
      </w:r>
      <w:r>
        <w:rPr>
          <w:sz w:val="22"/>
          <w:szCs w:val="22"/>
        </w:rPr>
        <w:t xml:space="preserve"> их изготовления, монтажа, в том числе на Объекте</w:t>
      </w:r>
      <w:r w:rsidRPr="00A90BCC">
        <w:rPr>
          <w:sz w:val="22"/>
          <w:szCs w:val="22"/>
        </w:rPr>
        <w:t xml:space="preserve">. </w:t>
      </w:r>
      <w:r w:rsidRPr="004B70B6">
        <w:rPr>
          <w:sz w:val="22"/>
          <w:szCs w:val="22"/>
        </w:rPr>
        <w:t xml:space="preserve">Размещать указанную фото- и видеосъёмку с сопроводительными текстами/статьями либо без таковых в Интернете, социальных сетях, журналах и </w:t>
      </w:r>
      <w:r>
        <w:rPr>
          <w:sz w:val="22"/>
          <w:szCs w:val="22"/>
        </w:rPr>
        <w:t>СМИ</w:t>
      </w:r>
      <w:r w:rsidRPr="004B70B6">
        <w:rPr>
          <w:sz w:val="22"/>
          <w:szCs w:val="22"/>
        </w:rPr>
        <w:t xml:space="preserve"> в рекламных либо информационных целях без указания точного адреса Объекта, Ф.И.О. Заказчика либо собственника Объекта, если для этого не будет получено его специальное разрешение</w:t>
      </w:r>
      <w:r w:rsidRPr="00155F5A">
        <w:rPr>
          <w:sz w:val="22"/>
          <w:szCs w:val="22"/>
        </w:rPr>
        <w:t>. При публикации в Интернете либо в СМИ Объекта общественного характера (включая гостиницы, кафе, рестораны, магазины и т. д.) Подрядчик имеет право указывать его точный адрес без дополнительного согласования с Заказчиком</w:t>
      </w:r>
      <w:r w:rsidR="00155F5A" w:rsidRPr="00155F5A">
        <w:rPr>
          <w:sz w:val="22"/>
          <w:szCs w:val="22"/>
        </w:rPr>
        <w:t>.</w:t>
      </w:r>
    </w:p>
    <w:p w14:paraId="6A48D54B" w14:textId="77777777" w:rsidR="0005542E" w:rsidRDefault="0005542E" w:rsidP="0005542E">
      <w:pPr>
        <w:pStyle w:val="a5"/>
        <w:numPr>
          <w:ilvl w:val="2"/>
          <w:numId w:val="10"/>
        </w:numPr>
        <w:rPr>
          <w:sz w:val="22"/>
          <w:szCs w:val="22"/>
        </w:rPr>
      </w:pPr>
      <w:r w:rsidRPr="00A90BCC">
        <w:rPr>
          <w:sz w:val="22"/>
          <w:szCs w:val="22"/>
        </w:rPr>
        <w:t xml:space="preserve">Досрочно </w:t>
      </w:r>
      <w:r>
        <w:rPr>
          <w:sz w:val="22"/>
          <w:szCs w:val="22"/>
        </w:rPr>
        <w:t>исполнить принятые по Договору обязательства</w:t>
      </w:r>
      <w:r w:rsidRPr="00A90BCC">
        <w:rPr>
          <w:sz w:val="22"/>
          <w:szCs w:val="22"/>
        </w:rPr>
        <w:t xml:space="preserve">, при этом все </w:t>
      </w:r>
      <w:r>
        <w:rPr>
          <w:sz w:val="22"/>
          <w:szCs w:val="22"/>
        </w:rPr>
        <w:t>Работы</w:t>
      </w:r>
      <w:r w:rsidRPr="00A90BCC">
        <w:rPr>
          <w:sz w:val="22"/>
          <w:szCs w:val="22"/>
        </w:rPr>
        <w:t xml:space="preserve"> должны быть </w:t>
      </w:r>
      <w:r>
        <w:rPr>
          <w:sz w:val="22"/>
          <w:szCs w:val="22"/>
        </w:rPr>
        <w:t>сделаны</w:t>
      </w:r>
      <w:r w:rsidRPr="00A90BCC">
        <w:rPr>
          <w:sz w:val="22"/>
          <w:szCs w:val="22"/>
        </w:rPr>
        <w:t xml:space="preserve"> надлежащим образом и качественно.</w:t>
      </w:r>
    </w:p>
    <w:p w14:paraId="072B9918" w14:textId="77777777" w:rsidR="0005542E" w:rsidRDefault="0005542E" w:rsidP="0005542E">
      <w:pPr>
        <w:pStyle w:val="a5"/>
        <w:numPr>
          <w:ilvl w:val="2"/>
          <w:numId w:val="10"/>
        </w:numPr>
        <w:rPr>
          <w:sz w:val="22"/>
          <w:szCs w:val="22"/>
        </w:rPr>
      </w:pPr>
      <w:r>
        <w:rPr>
          <w:sz w:val="22"/>
          <w:szCs w:val="22"/>
        </w:rPr>
        <w:lastRenderedPageBreak/>
        <w:t>Н</w:t>
      </w:r>
      <w:r w:rsidRPr="00971E7B">
        <w:rPr>
          <w:sz w:val="22"/>
          <w:szCs w:val="22"/>
        </w:rPr>
        <w:t xml:space="preserve">е приступать к </w:t>
      </w:r>
      <w:r w:rsidR="00BA60E4">
        <w:rPr>
          <w:sz w:val="22"/>
          <w:szCs w:val="22"/>
        </w:rPr>
        <w:t>Р</w:t>
      </w:r>
      <w:r w:rsidRPr="00971E7B">
        <w:rPr>
          <w:sz w:val="22"/>
          <w:szCs w:val="22"/>
        </w:rPr>
        <w:t xml:space="preserve">аботе, а начатую </w:t>
      </w:r>
      <w:r>
        <w:rPr>
          <w:sz w:val="22"/>
          <w:szCs w:val="22"/>
        </w:rPr>
        <w:t>Р</w:t>
      </w:r>
      <w:r w:rsidRPr="00971E7B">
        <w:rPr>
          <w:sz w:val="22"/>
          <w:szCs w:val="22"/>
        </w:rPr>
        <w:t>аботу приостанов</w:t>
      </w:r>
      <w:r>
        <w:rPr>
          <w:sz w:val="22"/>
          <w:szCs w:val="22"/>
        </w:rPr>
        <w:t>ить в случаях, когда нарушение З</w:t>
      </w:r>
      <w:r w:rsidRPr="00971E7B">
        <w:rPr>
          <w:sz w:val="22"/>
          <w:szCs w:val="22"/>
        </w:rPr>
        <w:t>а</w:t>
      </w:r>
      <w:r>
        <w:rPr>
          <w:sz w:val="22"/>
          <w:szCs w:val="22"/>
        </w:rPr>
        <w:t>казчиком его обязанностей по Договору препятствует исполнению Договора П</w:t>
      </w:r>
      <w:r w:rsidRPr="00971E7B">
        <w:rPr>
          <w:sz w:val="22"/>
          <w:szCs w:val="22"/>
        </w:rPr>
        <w:t>одрядчиком, а также при наличии обстоятельств, очевидно свидетельствующих о том, что исполнение указанных обязанностей не будет произведено в</w:t>
      </w:r>
      <w:r>
        <w:rPr>
          <w:sz w:val="22"/>
          <w:szCs w:val="22"/>
        </w:rPr>
        <w:t xml:space="preserve"> установленный срок</w:t>
      </w:r>
      <w:r w:rsidRPr="00971E7B">
        <w:rPr>
          <w:sz w:val="22"/>
          <w:szCs w:val="22"/>
        </w:rPr>
        <w:t>.</w:t>
      </w:r>
    </w:p>
    <w:p w14:paraId="2E9CECA9" w14:textId="77777777" w:rsidR="0005542E" w:rsidRPr="0005542E" w:rsidRDefault="0005542E" w:rsidP="0005542E">
      <w:pPr>
        <w:pStyle w:val="a5"/>
        <w:numPr>
          <w:ilvl w:val="2"/>
          <w:numId w:val="10"/>
        </w:numPr>
        <w:rPr>
          <w:sz w:val="22"/>
          <w:szCs w:val="22"/>
        </w:rPr>
      </w:pPr>
      <w:r>
        <w:rPr>
          <w:sz w:val="22"/>
          <w:szCs w:val="22"/>
        </w:rPr>
        <w:t xml:space="preserve">Изменить стоимость Работ и/или материалов, если Заказчик задерживает сроки выплат по этапам или выполнение иных обязательств, предусмотренных Договором, более чем на </w:t>
      </w:r>
      <w:r w:rsidRPr="00EF4478">
        <w:rPr>
          <w:sz w:val="22"/>
          <w:szCs w:val="22"/>
          <w:highlight w:val="yellow"/>
        </w:rPr>
        <w:t xml:space="preserve">10 (десять) </w:t>
      </w:r>
      <w:r w:rsidR="00EF4478" w:rsidRPr="00EF4478">
        <w:rPr>
          <w:sz w:val="22"/>
          <w:szCs w:val="22"/>
          <w:highlight w:val="yellow"/>
        </w:rPr>
        <w:t>рабочих</w:t>
      </w:r>
      <w:r w:rsidRPr="00EF4478">
        <w:rPr>
          <w:sz w:val="22"/>
          <w:szCs w:val="22"/>
          <w:highlight w:val="yellow"/>
        </w:rPr>
        <w:t xml:space="preserve"> дней</w:t>
      </w:r>
      <w:r>
        <w:rPr>
          <w:sz w:val="22"/>
          <w:szCs w:val="22"/>
        </w:rPr>
        <w:t xml:space="preserve">. Такое изменение стоимости может быть вызвано (включая далее перечисленное, но не ограничиваясь им) изменением стоимости материалов, закупаемых Подрядчиком для изготовления </w:t>
      </w:r>
      <w:r w:rsidR="00260F53">
        <w:rPr>
          <w:sz w:val="22"/>
          <w:szCs w:val="22"/>
        </w:rPr>
        <w:t>Изделий</w:t>
      </w:r>
      <w:r>
        <w:rPr>
          <w:sz w:val="22"/>
          <w:szCs w:val="22"/>
        </w:rPr>
        <w:t xml:space="preserve">, а также изменением стоимости </w:t>
      </w:r>
      <w:r w:rsidR="00260F53">
        <w:rPr>
          <w:sz w:val="22"/>
          <w:szCs w:val="22"/>
        </w:rPr>
        <w:t>р</w:t>
      </w:r>
      <w:r>
        <w:rPr>
          <w:sz w:val="22"/>
          <w:szCs w:val="22"/>
        </w:rPr>
        <w:t xml:space="preserve">абот сторонних организаций или лиц, привлекаемых Подрядчиком для работы над </w:t>
      </w:r>
      <w:r w:rsidR="00C66E4E">
        <w:rPr>
          <w:sz w:val="22"/>
          <w:szCs w:val="22"/>
        </w:rPr>
        <w:t>Изделием</w:t>
      </w:r>
      <w:r>
        <w:rPr>
          <w:sz w:val="22"/>
          <w:szCs w:val="22"/>
        </w:rPr>
        <w:t xml:space="preserve"> либо какой-то его составной частью. О</w:t>
      </w:r>
      <w:r w:rsidR="00B44A69">
        <w:rPr>
          <w:sz w:val="22"/>
          <w:szCs w:val="22"/>
        </w:rPr>
        <w:t> </w:t>
      </w:r>
      <w:r>
        <w:rPr>
          <w:sz w:val="22"/>
          <w:szCs w:val="22"/>
        </w:rPr>
        <w:t xml:space="preserve">таком изменении стоимости Договора Подрядчик оповещает Заказчика, направляя ему письменное уведомление вместе с проектом дополнительного соглашения к Договору. Если Заказчик отказывается от подписания соответствующего дополнительного соглашения, Подрядчик имеет право расторгнуть Договор в одностороннем внесудебном порядке без применения к нему штрафных санкций. При этом Заказчик обязан оплатить выполненные к моменту расторжения Работы. </w:t>
      </w:r>
    </w:p>
    <w:p w14:paraId="552FD90C" w14:textId="77777777" w:rsidR="008C65C9" w:rsidRPr="008C65C9" w:rsidRDefault="008C65C9" w:rsidP="008C65C9">
      <w:pPr>
        <w:pStyle w:val="a5"/>
        <w:ind w:left="1440"/>
        <w:rPr>
          <w:sz w:val="22"/>
          <w:szCs w:val="22"/>
        </w:rPr>
      </w:pPr>
    </w:p>
    <w:p w14:paraId="27A69068" w14:textId="77777777" w:rsidR="008C65C9" w:rsidRPr="008C65C9" w:rsidRDefault="00586DEE" w:rsidP="00796F86">
      <w:pPr>
        <w:pStyle w:val="a5"/>
        <w:numPr>
          <w:ilvl w:val="1"/>
          <w:numId w:val="10"/>
        </w:numPr>
        <w:ind w:left="567" w:hanging="567"/>
        <w:rPr>
          <w:sz w:val="22"/>
          <w:szCs w:val="22"/>
        </w:rPr>
      </w:pPr>
      <w:r w:rsidRPr="008C65C9">
        <w:rPr>
          <w:b/>
          <w:sz w:val="22"/>
          <w:szCs w:val="22"/>
        </w:rPr>
        <w:t>Заказчик обязан</w:t>
      </w:r>
      <w:r w:rsidR="00796F86" w:rsidRPr="008C65C9">
        <w:rPr>
          <w:b/>
          <w:sz w:val="22"/>
          <w:szCs w:val="22"/>
        </w:rPr>
        <w:t>:</w:t>
      </w:r>
    </w:p>
    <w:p w14:paraId="3BFEA09A" w14:textId="77777777" w:rsidR="0005542E" w:rsidRDefault="0005542E" w:rsidP="0005542E">
      <w:pPr>
        <w:pStyle w:val="a5"/>
        <w:numPr>
          <w:ilvl w:val="2"/>
          <w:numId w:val="10"/>
        </w:numPr>
        <w:rPr>
          <w:sz w:val="22"/>
          <w:szCs w:val="22"/>
        </w:rPr>
      </w:pPr>
      <w:r w:rsidRPr="008C65C9">
        <w:rPr>
          <w:sz w:val="22"/>
          <w:szCs w:val="22"/>
        </w:rPr>
        <w:t xml:space="preserve">Своевременно </w:t>
      </w:r>
      <w:r>
        <w:rPr>
          <w:sz w:val="22"/>
          <w:szCs w:val="22"/>
        </w:rPr>
        <w:t xml:space="preserve">производить оплату, </w:t>
      </w:r>
      <w:proofErr w:type="spellStart"/>
      <w:r>
        <w:rPr>
          <w:sz w:val="22"/>
          <w:szCs w:val="22"/>
        </w:rPr>
        <w:t>предусмотреннуюДоговором</w:t>
      </w:r>
      <w:proofErr w:type="spellEnd"/>
      <w:r>
        <w:rPr>
          <w:sz w:val="22"/>
          <w:szCs w:val="22"/>
        </w:rPr>
        <w:t xml:space="preserve">. </w:t>
      </w:r>
    </w:p>
    <w:p w14:paraId="3263FDFA" w14:textId="77777777" w:rsidR="0005542E" w:rsidRPr="00200631" w:rsidRDefault="0005542E" w:rsidP="0005542E">
      <w:pPr>
        <w:pStyle w:val="a5"/>
        <w:numPr>
          <w:ilvl w:val="2"/>
          <w:numId w:val="10"/>
        </w:numPr>
        <w:rPr>
          <w:sz w:val="22"/>
          <w:szCs w:val="22"/>
        </w:rPr>
      </w:pPr>
      <w:r>
        <w:rPr>
          <w:sz w:val="22"/>
          <w:szCs w:val="22"/>
        </w:rPr>
        <w:t xml:space="preserve">Обеспечивать возможность своевременного проведения Подрядчиком Работ (обмеров, изготовления </w:t>
      </w:r>
      <w:r w:rsidR="00C66E4E">
        <w:rPr>
          <w:sz w:val="22"/>
          <w:szCs w:val="22"/>
        </w:rPr>
        <w:t>Изделий</w:t>
      </w:r>
      <w:r>
        <w:rPr>
          <w:sz w:val="22"/>
          <w:szCs w:val="22"/>
        </w:rPr>
        <w:t>, доставк</w:t>
      </w:r>
      <w:r w:rsidR="00BA60E4">
        <w:rPr>
          <w:sz w:val="22"/>
          <w:szCs w:val="22"/>
        </w:rPr>
        <w:t>и</w:t>
      </w:r>
      <w:r>
        <w:rPr>
          <w:sz w:val="22"/>
          <w:szCs w:val="22"/>
        </w:rPr>
        <w:t xml:space="preserve">, монтажа, если применимо), включая выдачу разрешений на проход/проезд на Объект, наличие на Объекте или в иных согласованных местах представителей Заказчика в дни принятия </w:t>
      </w:r>
      <w:r w:rsidR="00B06E0B">
        <w:rPr>
          <w:sz w:val="22"/>
          <w:szCs w:val="22"/>
        </w:rPr>
        <w:t>Изделий</w:t>
      </w:r>
      <w:r>
        <w:rPr>
          <w:sz w:val="22"/>
          <w:szCs w:val="22"/>
        </w:rPr>
        <w:t xml:space="preserve">, доставки, проведения </w:t>
      </w:r>
      <w:r w:rsidR="00BA60E4">
        <w:rPr>
          <w:sz w:val="22"/>
          <w:szCs w:val="22"/>
        </w:rPr>
        <w:t>Р</w:t>
      </w:r>
      <w:r>
        <w:rPr>
          <w:sz w:val="22"/>
          <w:szCs w:val="22"/>
        </w:rPr>
        <w:t xml:space="preserve">абот Подрядчиком. </w:t>
      </w:r>
    </w:p>
    <w:p w14:paraId="411324FB" w14:textId="77777777" w:rsidR="0005542E" w:rsidRDefault="0005542E" w:rsidP="0005542E">
      <w:pPr>
        <w:pStyle w:val="a5"/>
        <w:numPr>
          <w:ilvl w:val="2"/>
          <w:numId w:val="10"/>
        </w:numPr>
        <w:rPr>
          <w:sz w:val="22"/>
          <w:szCs w:val="22"/>
        </w:rPr>
      </w:pPr>
      <w:r w:rsidRPr="008C65C9">
        <w:rPr>
          <w:sz w:val="22"/>
          <w:szCs w:val="22"/>
        </w:rPr>
        <w:t xml:space="preserve">Предоставлять </w:t>
      </w:r>
      <w:r>
        <w:rPr>
          <w:sz w:val="22"/>
          <w:szCs w:val="22"/>
        </w:rPr>
        <w:t>Подрядчику</w:t>
      </w:r>
      <w:r w:rsidRPr="008C65C9">
        <w:rPr>
          <w:sz w:val="22"/>
          <w:szCs w:val="22"/>
        </w:rPr>
        <w:t xml:space="preserve"> информацию, необходимую для выполнения</w:t>
      </w:r>
      <w:r>
        <w:rPr>
          <w:sz w:val="22"/>
          <w:szCs w:val="22"/>
        </w:rPr>
        <w:t xml:space="preserve"> обязательств по Договору. В том числе осуществлять выбор материалов, финишей</w:t>
      </w:r>
      <w:r w:rsidR="007F5C95">
        <w:rPr>
          <w:sz w:val="22"/>
          <w:szCs w:val="22"/>
        </w:rPr>
        <w:t>, видимых частей фурнитуры</w:t>
      </w:r>
      <w:r>
        <w:rPr>
          <w:sz w:val="22"/>
          <w:szCs w:val="22"/>
        </w:rPr>
        <w:t xml:space="preserve"> и прочих необходимых позиций и письменно информировать об этом Подрядчика, осуществлять содействие Подрядчику, чтобы он своевременно и качественно исполнял принятые на себя обязательства. </w:t>
      </w:r>
    </w:p>
    <w:p w14:paraId="167E7DC3" w14:textId="77777777" w:rsidR="0005542E" w:rsidRPr="0005542E" w:rsidRDefault="0005542E" w:rsidP="0005542E">
      <w:pPr>
        <w:pStyle w:val="a5"/>
        <w:numPr>
          <w:ilvl w:val="2"/>
          <w:numId w:val="10"/>
        </w:numPr>
        <w:rPr>
          <w:sz w:val="22"/>
          <w:szCs w:val="22"/>
        </w:rPr>
      </w:pPr>
      <w:r>
        <w:rPr>
          <w:sz w:val="22"/>
          <w:szCs w:val="22"/>
        </w:rPr>
        <w:t xml:space="preserve">Заранее извещать Подрядчика о возможных изменениях сроков исполнения обязанностей Заказчика по Договору. Последствия нарушения сроков Заказчиком регулируются Договором. </w:t>
      </w:r>
    </w:p>
    <w:p w14:paraId="0DAB6DBF" w14:textId="77777777" w:rsidR="00B71ED3" w:rsidRPr="004B70B6" w:rsidRDefault="00B71ED3" w:rsidP="00B71ED3">
      <w:pPr>
        <w:pStyle w:val="a5"/>
        <w:numPr>
          <w:ilvl w:val="2"/>
          <w:numId w:val="10"/>
        </w:numPr>
        <w:rPr>
          <w:b/>
          <w:sz w:val="22"/>
          <w:szCs w:val="22"/>
        </w:rPr>
      </w:pPr>
      <w:r w:rsidRPr="009A473C">
        <w:rPr>
          <w:sz w:val="22"/>
          <w:szCs w:val="22"/>
        </w:rPr>
        <w:t xml:space="preserve">Возмещать предварительно </w:t>
      </w:r>
      <w:r w:rsidR="0005542E">
        <w:rPr>
          <w:sz w:val="22"/>
          <w:szCs w:val="22"/>
        </w:rPr>
        <w:t xml:space="preserve">письменно </w:t>
      </w:r>
      <w:r w:rsidRPr="009A473C">
        <w:rPr>
          <w:sz w:val="22"/>
          <w:szCs w:val="22"/>
        </w:rPr>
        <w:t xml:space="preserve">согласованные расходы: транспортные, командировочные, на проживание (если Объект расположен за пределами города, в котором находится </w:t>
      </w:r>
      <w:r w:rsidR="0005542E">
        <w:rPr>
          <w:sz w:val="22"/>
          <w:szCs w:val="22"/>
        </w:rPr>
        <w:t>Подрядчик</w:t>
      </w:r>
      <w:r w:rsidRPr="009A473C">
        <w:rPr>
          <w:sz w:val="22"/>
          <w:szCs w:val="22"/>
        </w:rPr>
        <w:t xml:space="preserve">, или </w:t>
      </w:r>
      <w:r w:rsidR="0005542E">
        <w:rPr>
          <w:sz w:val="22"/>
          <w:szCs w:val="22"/>
        </w:rPr>
        <w:t xml:space="preserve">Подрядчику </w:t>
      </w:r>
      <w:r w:rsidRPr="009A473C">
        <w:rPr>
          <w:sz w:val="22"/>
          <w:szCs w:val="22"/>
        </w:rPr>
        <w:t xml:space="preserve">необходимо в ходе </w:t>
      </w:r>
      <w:r w:rsidR="0005542E">
        <w:rPr>
          <w:sz w:val="22"/>
          <w:szCs w:val="22"/>
        </w:rPr>
        <w:t>выполнения Работ</w:t>
      </w:r>
      <w:r w:rsidRPr="009A473C">
        <w:rPr>
          <w:sz w:val="22"/>
          <w:szCs w:val="22"/>
        </w:rPr>
        <w:t xml:space="preserve"> совершать командировки), иные расходы </w:t>
      </w:r>
      <w:proofErr w:type="spellStart"/>
      <w:r w:rsidR="0005542E">
        <w:rPr>
          <w:sz w:val="22"/>
          <w:szCs w:val="22"/>
        </w:rPr>
        <w:t>Подрядчика</w:t>
      </w:r>
      <w:r w:rsidRPr="009A473C">
        <w:rPr>
          <w:sz w:val="22"/>
          <w:szCs w:val="22"/>
        </w:rPr>
        <w:t>.</w:t>
      </w:r>
      <w:r w:rsidR="0005542E">
        <w:rPr>
          <w:sz w:val="22"/>
          <w:szCs w:val="22"/>
        </w:rPr>
        <w:t>Если</w:t>
      </w:r>
      <w:proofErr w:type="spellEnd"/>
      <w:r w:rsidR="0005542E">
        <w:rPr>
          <w:sz w:val="22"/>
          <w:szCs w:val="22"/>
        </w:rPr>
        <w:t xml:space="preserve"> такие расходы не были учтены при </w:t>
      </w:r>
      <w:r w:rsidR="007F5C95">
        <w:rPr>
          <w:sz w:val="22"/>
          <w:szCs w:val="22"/>
        </w:rPr>
        <w:t>оформлении заказа и выставлении счёта</w:t>
      </w:r>
      <w:r w:rsidR="0005542E">
        <w:rPr>
          <w:sz w:val="22"/>
          <w:szCs w:val="22"/>
        </w:rPr>
        <w:t>, он</w:t>
      </w:r>
      <w:r w:rsidR="007F5C95">
        <w:rPr>
          <w:sz w:val="22"/>
          <w:szCs w:val="22"/>
        </w:rPr>
        <w:t>и</w:t>
      </w:r>
      <w:r w:rsidR="0005542E">
        <w:rPr>
          <w:sz w:val="22"/>
          <w:szCs w:val="22"/>
        </w:rPr>
        <w:t xml:space="preserve"> не входят в его стоимость и могут быть выплачены исключительно в случае предварительного письменного согласования. </w:t>
      </w:r>
    </w:p>
    <w:p w14:paraId="049DEBF1" w14:textId="77777777" w:rsidR="001F5D7E" w:rsidRPr="004B70B6" w:rsidRDefault="001F5D7E" w:rsidP="001F5D7E">
      <w:pPr>
        <w:pStyle w:val="a5"/>
        <w:numPr>
          <w:ilvl w:val="2"/>
          <w:numId w:val="10"/>
        </w:numPr>
        <w:rPr>
          <w:sz w:val="22"/>
          <w:szCs w:val="22"/>
        </w:rPr>
      </w:pPr>
      <w:r w:rsidRPr="004B70B6">
        <w:rPr>
          <w:sz w:val="22"/>
          <w:szCs w:val="22"/>
        </w:rPr>
        <w:t xml:space="preserve">Предоставить </w:t>
      </w:r>
      <w:r w:rsidR="00260F53">
        <w:rPr>
          <w:sz w:val="22"/>
          <w:szCs w:val="22"/>
        </w:rPr>
        <w:t>Подрядчику</w:t>
      </w:r>
      <w:r w:rsidRPr="004B70B6">
        <w:rPr>
          <w:sz w:val="22"/>
          <w:szCs w:val="22"/>
        </w:rPr>
        <w:t xml:space="preserve"> возможность провести фото- и видеосъёмку Объекта во время и после </w:t>
      </w:r>
      <w:r w:rsidR="00260F53">
        <w:rPr>
          <w:sz w:val="22"/>
          <w:szCs w:val="22"/>
        </w:rPr>
        <w:t>выполнения Работ</w:t>
      </w:r>
      <w:r w:rsidRPr="004B70B6">
        <w:rPr>
          <w:sz w:val="22"/>
          <w:szCs w:val="22"/>
        </w:rPr>
        <w:t xml:space="preserve"> в соответствии с условиями Договора.</w:t>
      </w:r>
    </w:p>
    <w:p w14:paraId="39712ED4" w14:textId="77777777" w:rsidR="00FE6F0F" w:rsidRPr="001F5D7E" w:rsidRDefault="001F5D7E" w:rsidP="001F5D7E">
      <w:pPr>
        <w:pStyle w:val="a5"/>
        <w:numPr>
          <w:ilvl w:val="2"/>
          <w:numId w:val="10"/>
        </w:numPr>
        <w:rPr>
          <w:sz w:val="22"/>
          <w:szCs w:val="22"/>
        </w:rPr>
      </w:pPr>
      <w:bookmarkStart w:id="1" w:name="_Hlk48320963"/>
      <w:r w:rsidRPr="004B70B6">
        <w:rPr>
          <w:sz w:val="22"/>
          <w:szCs w:val="22"/>
        </w:rPr>
        <w:t xml:space="preserve">Предоставить </w:t>
      </w:r>
      <w:r w:rsidR="00260F53">
        <w:rPr>
          <w:sz w:val="22"/>
          <w:szCs w:val="22"/>
        </w:rPr>
        <w:t>Подрядчику</w:t>
      </w:r>
      <w:r w:rsidRPr="004B70B6">
        <w:rPr>
          <w:sz w:val="22"/>
          <w:szCs w:val="22"/>
        </w:rPr>
        <w:t xml:space="preserve"> информацию о точном либо ориентировочном бюджете на </w:t>
      </w:r>
      <w:r w:rsidR="00081800">
        <w:rPr>
          <w:sz w:val="22"/>
          <w:szCs w:val="22"/>
        </w:rPr>
        <w:t>текстильное оформление и выполнение сопутствующих работ</w:t>
      </w:r>
      <w:r w:rsidRPr="004B70B6">
        <w:rPr>
          <w:sz w:val="22"/>
          <w:szCs w:val="22"/>
        </w:rPr>
        <w:t xml:space="preserve">, чтобы </w:t>
      </w:r>
      <w:r w:rsidR="0005542E">
        <w:rPr>
          <w:sz w:val="22"/>
          <w:szCs w:val="22"/>
        </w:rPr>
        <w:t xml:space="preserve">Подрядчик </w:t>
      </w:r>
      <w:r w:rsidRPr="004B70B6">
        <w:rPr>
          <w:sz w:val="22"/>
          <w:szCs w:val="22"/>
        </w:rPr>
        <w:t xml:space="preserve">разработал актуальные решения, подобрал </w:t>
      </w:r>
      <w:r w:rsidR="00081800">
        <w:rPr>
          <w:sz w:val="22"/>
          <w:szCs w:val="22"/>
        </w:rPr>
        <w:t xml:space="preserve">позиции, </w:t>
      </w:r>
      <w:r w:rsidRPr="004B70B6">
        <w:rPr>
          <w:sz w:val="22"/>
          <w:szCs w:val="22"/>
        </w:rPr>
        <w:t xml:space="preserve">соответствующие финансовым возможностям Заказчика. Если Заказчик не предоставит такую информацию, </w:t>
      </w:r>
      <w:r w:rsidR="0005542E">
        <w:rPr>
          <w:sz w:val="22"/>
          <w:szCs w:val="22"/>
        </w:rPr>
        <w:t xml:space="preserve">Подрядчик </w:t>
      </w:r>
      <w:r w:rsidRPr="004B70B6">
        <w:rPr>
          <w:sz w:val="22"/>
          <w:szCs w:val="22"/>
        </w:rPr>
        <w:t xml:space="preserve">вправе формировать </w:t>
      </w:r>
      <w:r w:rsidR="00081800">
        <w:rPr>
          <w:sz w:val="22"/>
          <w:szCs w:val="22"/>
        </w:rPr>
        <w:t>Дизайн-</w:t>
      </w:r>
      <w:r w:rsidR="00C66E4E">
        <w:rPr>
          <w:sz w:val="22"/>
          <w:szCs w:val="22"/>
        </w:rPr>
        <w:t xml:space="preserve">концепцию </w:t>
      </w:r>
      <w:r w:rsidRPr="004B70B6">
        <w:rPr>
          <w:sz w:val="22"/>
          <w:szCs w:val="22"/>
        </w:rPr>
        <w:t xml:space="preserve">без ориентирования на стоимость указанных в настоящем пункте позиций. Любые переделки или повторный выбор указанных позиций по причине их несоответствия финансовым возможностям Заказчика производятся только на основании дополнительной оплаты, определяемой по соглашению Сторон. </w:t>
      </w:r>
      <w:bookmarkEnd w:id="1"/>
    </w:p>
    <w:p w14:paraId="461E5049" w14:textId="77777777" w:rsidR="001F5D7E" w:rsidRDefault="001F5D7E" w:rsidP="00B15A11">
      <w:pPr>
        <w:pStyle w:val="a5"/>
        <w:numPr>
          <w:ilvl w:val="2"/>
          <w:numId w:val="10"/>
        </w:numPr>
        <w:rPr>
          <w:sz w:val="22"/>
          <w:szCs w:val="22"/>
        </w:rPr>
      </w:pPr>
      <w:bookmarkStart w:id="2" w:name="_Hlk4581375"/>
      <w:r w:rsidRPr="004B70B6">
        <w:rPr>
          <w:sz w:val="22"/>
          <w:szCs w:val="22"/>
        </w:rPr>
        <w:t>Срок, необходимый для внесения правок</w:t>
      </w:r>
      <w:r w:rsidR="00081800">
        <w:rPr>
          <w:sz w:val="22"/>
          <w:szCs w:val="22"/>
        </w:rPr>
        <w:t xml:space="preserve"> по просьбе Заказчика</w:t>
      </w:r>
      <w:r w:rsidRPr="004B70B6">
        <w:rPr>
          <w:sz w:val="22"/>
          <w:szCs w:val="22"/>
        </w:rPr>
        <w:t xml:space="preserve">, их обсуждения и уточнения, не входит в срок </w:t>
      </w:r>
      <w:r w:rsidR="00260F53">
        <w:rPr>
          <w:sz w:val="22"/>
          <w:szCs w:val="22"/>
        </w:rPr>
        <w:t>выполнения Работ</w:t>
      </w:r>
      <w:r w:rsidRPr="004B70B6">
        <w:rPr>
          <w:sz w:val="22"/>
          <w:szCs w:val="22"/>
        </w:rPr>
        <w:t xml:space="preserve"> по </w:t>
      </w:r>
      <w:r w:rsidR="00B23D5C">
        <w:rPr>
          <w:sz w:val="22"/>
          <w:szCs w:val="22"/>
        </w:rPr>
        <w:t>требуемому</w:t>
      </w:r>
      <w:r w:rsidR="00081800">
        <w:rPr>
          <w:sz w:val="22"/>
          <w:szCs w:val="22"/>
        </w:rPr>
        <w:t xml:space="preserve"> этапу</w:t>
      </w:r>
      <w:r w:rsidRPr="004B70B6">
        <w:rPr>
          <w:sz w:val="22"/>
          <w:szCs w:val="22"/>
        </w:rPr>
        <w:t>, указанный</w:t>
      </w:r>
      <w:r w:rsidR="007F5C95">
        <w:rPr>
          <w:sz w:val="22"/>
          <w:szCs w:val="22"/>
        </w:rPr>
        <w:t xml:space="preserve"> Подрядчиком</w:t>
      </w:r>
      <w:r w:rsidRPr="004B70B6">
        <w:rPr>
          <w:sz w:val="22"/>
          <w:szCs w:val="22"/>
        </w:rPr>
        <w:t xml:space="preserve"> в </w:t>
      </w:r>
      <w:r w:rsidR="007F5C95">
        <w:rPr>
          <w:sz w:val="22"/>
          <w:szCs w:val="22"/>
        </w:rPr>
        <w:t>электронной переписке</w:t>
      </w:r>
      <w:r w:rsidRPr="004B70B6">
        <w:rPr>
          <w:sz w:val="22"/>
          <w:szCs w:val="22"/>
        </w:rPr>
        <w:t xml:space="preserve">. </w:t>
      </w:r>
    </w:p>
    <w:bookmarkEnd w:id="2"/>
    <w:p w14:paraId="13FACF1F" w14:textId="77777777" w:rsidR="001F5D7E" w:rsidRPr="00081800" w:rsidRDefault="001F5D7E" w:rsidP="00081800">
      <w:pPr>
        <w:pStyle w:val="a5"/>
        <w:numPr>
          <w:ilvl w:val="2"/>
          <w:numId w:val="10"/>
        </w:numPr>
        <w:rPr>
          <w:sz w:val="22"/>
          <w:szCs w:val="22"/>
        </w:rPr>
      </w:pPr>
      <w:r w:rsidRPr="004B70B6">
        <w:rPr>
          <w:sz w:val="22"/>
          <w:szCs w:val="22"/>
        </w:rPr>
        <w:t xml:space="preserve">Согласовывать какие-либо вопросы в срок не более </w:t>
      </w:r>
      <w:r w:rsidRPr="004B70B6">
        <w:rPr>
          <w:sz w:val="22"/>
          <w:szCs w:val="22"/>
          <w:highlight w:val="yellow"/>
        </w:rPr>
        <w:t xml:space="preserve">3 (трёх) </w:t>
      </w:r>
      <w:r w:rsidR="00EF4478">
        <w:rPr>
          <w:sz w:val="22"/>
          <w:szCs w:val="22"/>
          <w:highlight w:val="yellow"/>
        </w:rPr>
        <w:t>рабочих</w:t>
      </w:r>
      <w:r w:rsidRPr="004B70B6">
        <w:rPr>
          <w:sz w:val="22"/>
          <w:szCs w:val="22"/>
          <w:highlight w:val="yellow"/>
        </w:rPr>
        <w:t xml:space="preserve"> дней</w:t>
      </w:r>
      <w:r w:rsidRPr="004B70B6">
        <w:rPr>
          <w:sz w:val="22"/>
          <w:szCs w:val="22"/>
        </w:rPr>
        <w:t xml:space="preserve"> с даты направления информации </w:t>
      </w:r>
      <w:r w:rsidR="0005542E">
        <w:rPr>
          <w:sz w:val="22"/>
          <w:szCs w:val="22"/>
        </w:rPr>
        <w:t>Подрядчиком</w:t>
      </w:r>
      <w:r w:rsidRPr="004B70B6">
        <w:rPr>
          <w:sz w:val="22"/>
          <w:szCs w:val="22"/>
        </w:rPr>
        <w:t xml:space="preserve">. Такие согласования осуществляются строго по адресу Электронной почты Сторон. </w:t>
      </w:r>
    </w:p>
    <w:p w14:paraId="17E8A07F" w14:textId="77777777" w:rsidR="008C65C9" w:rsidRPr="008C65C9" w:rsidRDefault="00586DEE" w:rsidP="004A0D67">
      <w:pPr>
        <w:pStyle w:val="a5"/>
        <w:numPr>
          <w:ilvl w:val="1"/>
          <w:numId w:val="10"/>
        </w:numPr>
        <w:ind w:left="567" w:hanging="567"/>
        <w:rPr>
          <w:sz w:val="22"/>
          <w:szCs w:val="22"/>
        </w:rPr>
      </w:pPr>
      <w:r w:rsidRPr="008C65C9">
        <w:rPr>
          <w:b/>
          <w:sz w:val="22"/>
          <w:szCs w:val="22"/>
        </w:rPr>
        <w:lastRenderedPageBreak/>
        <w:t>Заказчик имеет право:</w:t>
      </w:r>
    </w:p>
    <w:p w14:paraId="5261DF82" w14:textId="77777777" w:rsidR="0005542E" w:rsidRDefault="0005542E" w:rsidP="0005542E">
      <w:pPr>
        <w:pStyle w:val="a5"/>
        <w:numPr>
          <w:ilvl w:val="2"/>
          <w:numId w:val="10"/>
        </w:numPr>
        <w:rPr>
          <w:sz w:val="22"/>
          <w:szCs w:val="22"/>
        </w:rPr>
      </w:pPr>
      <w:r>
        <w:rPr>
          <w:sz w:val="22"/>
          <w:szCs w:val="22"/>
        </w:rPr>
        <w:t xml:space="preserve">В согласованное рабочее </w:t>
      </w:r>
      <w:r w:rsidRPr="00D21668">
        <w:rPr>
          <w:sz w:val="22"/>
          <w:szCs w:val="22"/>
        </w:rPr>
        <w:t xml:space="preserve">время проверять ход </w:t>
      </w:r>
      <w:r w:rsidRPr="000749DF">
        <w:rPr>
          <w:sz w:val="22"/>
          <w:szCs w:val="22"/>
        </w:rPr>
        <w:t xml:space="preserve">и качество </w:t>
      </w:r>
      <w:r>
        <w:rPr>
          <w:sz w:val="22"/>
          <w:szCs w:val="22"/>
        </w:rPr>
        <w:t>Р</w:t>
      </w:r>
      <w:r w:rsidRPr="000749DF">
        <w:rPr>
          <w:sz w:val="22"/>
          <w:szCs w:val="22"/>
        </w:rPr>
        <w:t>аботы, выполняемой П</w:t>
      </w:r>
      <w:r w:rsidRPr="00D21668">
        <w:rPr>
          <w:sz w:val="22"/>
          <w:szCs w:val="22"/>
        </w:rPr>
        <w:t>одрядчиком, не вмешиваясь в его деятельность.</w:t>
      </w:r>
    </w:p>
    <w:p w14:paraId="0FC860FC" w14:textId="77777777" w:rsidR="0005542E" w:rsidRPr="00D21668" w:rsidRDefault="0005542E" w:rsidP="0005542E">
      <w:pPr>
        <w:pStyle w:val="a5"/>
        <w:numPr>
          <w:ilvl w:val="2"/>
          <w:numId w:val="10"/>
        </w:numPr>
        <w:rPr>
          <w:sz w:val="22"/>
          <w:szCs w:val="22"/>
        </w:rPr>
      </w:pPr>
      <w:r>
        <w:rPr>
          <w:sz w:val="22"/>
          <w:szCs w:val="22"/>
        </w:rPr>
        <w:t xml:space="preserve">Запрашивать </w:t>
      </w:r>
      <w:r w:rsidRPr="004464EA">
        <w:rPr>
          <w:sz w:val="22"/>
          <w:szCs w:val="22"/>
          <w:highlight w:val="yellow"/>
        </w:rPr>
        <w:t>не чаще одного раза каждые две недели</w:t>
      </w:r>
      <w:r>
        <w:rPr>
          <w:sz w:val="22"/>
          <w:szCs w:val="22"/>
        </w:rPr>
        <w:t xml:space="preserve"> фотоотчёт и информацию с производства о стадии готовности </w:t>
      </w:r>
      <w:r w:rsidR="00B06E0B">
        <w:rPr>
          <w:sz w:val="22"/>
          <w:szCs w:val="22"/>
        </w:rPr>
        <w:t>Изделий</w:t>
      </w:r>
      <w:r>
        <w:rPr>
          <w:sz w:val="22"/>
          <w:szCs w:val="22"/>
        </w:rPr>
        <w:t>.</w:t>
      </w:r>
    </w:p>
    <w:p w14:paraId="153D6676" w14:textId="77777777" w:rsidR="0005542E" w:rsidRDefault="0005542E" w:rsidP="0005542E">
      <w:pPr>
        <w:pStyle w:val="a5"/>
        <w:numPr>
          <w:ilvl w:val="2"/>
          <w:numId w:val="10"/>
        </w:numPr>
        <w:rPr>
          <w:sz w:val="22"/>
          <w:szCs w:val="22"/>
        </w:rPr>
      </w:pPr>
      <w:r w:rsidRPr="008C65C9">
        <w:rPr>
          <w:sz w:val="22"/>
          <w:szCs w:val="22"/>
        </w:rPr>
        <w:t xml:space="preserve">Досрочно расторгнуть Договор, компенсировав </w:t>
      </w:r>
      <w:r>
        <w:rPr>
          <w:sz w:val="22"/>
          <w:szCs w:val="22"/>
        </w:rPr>
        <w:t>Подрядчику</w:t>
      </w:r>
      <w:r w:rsidRPr="008C65C9">
        <w:rPr>
          <w:sz w:val="22"/>
          <w:szCs w:val="22"/>
        </w:rPr>
        <w:t xml:space="preserve"> произведённые затраты и оплатив </w:t>
      </w:r>
      <w:r>
        <w:rPr>
          <w:sz w:val="22"/>
          <w:szCs w:val="22"/>
        </w:rPr>
        <w:t xml:space="preserve">закупленные материалы, изготовленные </w:t>
      </w:r>
      <w:r w:rsidRPr="008C65C9">
        <w:rPr>
          <w:sz w:val="22"/>
          <w:szCs w:val="22"/>
        </w:rPr>
        <w:t xml:space="preserve">к моменту расторжения Договора </w:t>
      </w:r>
      <w:r w:rsidR="00B06E0B">
        <w:rPr>
          <w:sz w:val="22"/>
          <w:szCs w:val="22"/>
        </w:rPr>
        <w:t>Изделия</w:t>
      </w:r>
      <w:r w:rsidRPr="008C65C9">
        <w:rPr>
          <w:sz w:val="22"/>
          <w:szCs w:val="22"/>
        </w:rPr>
        <w:t xml:space="preserve"> в полном объёме</w:t>
      </w:r>
      <w:r>
        <w:rPr>
          <w:sz w:val="22"/>
          <w:szCs w:val="22"/>
        </w:rPr>
        <w:t xml:space="preserve"> в соответствии с условиями Договора</w:t>
      </w:r>
      <w:r w:rsidRPr="008C65C9">
        <w:rPr>
          <w:sz w:val="22"/>
          <w:szCs w:val="22"/>
        </w:rPr>
        <w:t>.</w:t>
      </w:r>
    </w:p>
    <w:p w14:paraId="6F907835" w14:textId="77777777" w:rsidR="00260F53" w:rsidRPr="00260F53" w:rsidRDefault="00260F53" w:rsidP="00260F53">
      <w:pPr>
        <w:pStyle w:val="a5"/>
        <w:numPr>
          <w:ilvl w:val="2"/>
          <w:numId w:val="10"/>
        </w:numPr>
        <w:rPr>
          <w:sz w:val="22"/>
          <w:szCs w:val="22"/>
        </w:rPr>
      </w:pPr>
      <w:r w:rsidRPr="00B24B2C">
        <w:rPr>
          <w:sz w:val="22"/>
          <w:szCs w:val="22"/>
        </w:rPr>
        <w:t xml:space="preserve">В случае </w:t>
      </w:r>
      <w:r w:rsidRPr="00B62B3F">
        <w:rPr>
          <w:sz w:val="22"/>
          <w:szCs w:val="22"/>
        </w:rPr>
        <w:t xml:space="preserve">обнаружения недостатков </w:t>
      </w:r>
      <w:r>
        <w:rPr>
          <w:sz w:val="22"/>
          <w:szCs w:val="22"/>
        </w:rPr>
        <w:t>Изделий</w:t>
      </w:r>
      <w:r w:rsidRPr="00B62B3F">
        <w:rPr>
          <w:sz w:val="22"/>
          <w:szCs w:val="22"/>
        </w:rPr>
        <w:t xml:space="preserve">, возникших до передачи </w:t>
      </w:r>
      <w:proofErr w:type="spellStart"/>
      <w:r>
        <w:rPr>
          <w:sz w:val="22"/>
          <w:szCs w:val="22"/>
        </w:rPr>
        <w:t>ИзделийЗаказчику</w:t>
      </w:r>
      <w:proofErr w:type="spellEnd"/>
      <w:r w:rsidRPr="00B62B3F">
        <w:rPr>
          <w:sz w:val="22"/>
          <w:szCs w:val="22"/>
        </w:rPr>
        <w:t xml:space="preserve">, потребовать безвозмездного устранения </w:t>
      </w:r>
      <w:r>
        <w:rPr>
          <w:sz w:val="22"/>
          <w:szCs w:val="22"/>
        </w:rPr>
        <w:t>Подрядчиком</w:t>
      </w:r>
      <w:r w:rsidRPr="00B62B3F">
        <w:rPr>
          <w:sz w:val="22"/>
          <w:szCs w:val="22"/>
        </w:rPr>
        <w:t xml:space="preserve"> данных недостатков или замены на </w:t>
      </w:r>
      <w:r>
        <w:rPr>
          <w:sz w:val="22"/>
          <w:szCs w:val="22"/>
        </w:rPr>
        <w:t>Изделия</w:t>
      </w:r>
      <w:r w:rsidRPr="00B62B3F">
        <w:rPr>
          <w:sz w:val="22"/>
          <w:szCs w:val="22"/>
        </w:rPr>
        <w:t xml:space="preserve"> надлежащего качества</w:t>
      </w:r>
      <w:r>
        <w:rPr>
          <w:sz w:val="22"/>
          <w:szCs w:val="22"/>
        </w:rPr>
        <w:t xml:space="preserve">. </w:t>
      </w:r>
      <w:r w:rsidRPr="00B62B3F">
        <w:rPr>
          <w:sz w:val="22"/>
          <w:szCs w:val="22"/>
        </w:rPr>
        <w:t>Не подлеж</w:t>
      </w:r>
      <w:r>
        <w:rPr>
          <w:sz w:val="22"/>
          <w:szCs w:val="22"/>
        </w:rPr>
        <w:t>а</w:t>
      </w:r>
      <w:r w:rsidRPr="00B62B3F">
        <w:rPr>
          <w:sz w:val="22"/>
          <w:szCs w:val="22"/>
        </w:rPr>
        <w:t xml:space="preserve">т обмену и возврату </w:t>
      </w:r>
      <w:r>
        <w:rPr>
          <w:sz w:val="22"/>
          <w:szCs w:val="22"/>
        </w:rPr>
        <w:t>материалы,</w:t>
      </w:r>
      <w:r w:rsidRPr="00B62B3F">
        <w:rPr>
          <w:sz w:val="22"/>
          <w:szCs w:val="22"/>
        </w:rPr>
        <w:t xml:space="preserve"> указанны</w:t>
      </w:r>
      <w:r>
        <w:rPr>
          <w:sz w:val="22"/>
          <w:szCs w:val="22"/>
        </w:rPr>
        <w:t>е</w:t>
      </w:r>
      <w:r w:rsidRPr="00B62B3F">
        <w:rPr>
          <w:sz w:val="22"/>
          <w:szCs w:val="22"/>
        </w:rPr>
        <w:t xml:space="preserve"> в «Перечне непродовольственных товаров надлежащего качества, не подлежащих обмену», утверждённ</w:t>
      </w:r>
      <w:r>
        <w:rPr>
          <w:sz w:val="22"/>
          <w:szCs w:val="22"/>
        </w:rPr>
        <w:t>ом</w:t>
      </w:r>
      <w:r w:rsidRPr="00B62B3F">
        <w:rPr>
          <w:sz w:val="22"/>
          <w:szCs w:val="22"/>
        </w:rPr>
        <w:t xml:space="preserve"> Постановлением Правительства Российской Федерации от </w:t>
      </w:r>
      <w:r w:rsidRPr="00EB7749">
        <w:rPr>
          <w:sz w:val="22"/>
          <w:szCs w:val="22"/>
        </w:rPr>
        <w:t>31.12.2020</w:t>
      </w:r>
      <w:r>
        <w:rPr>
          <w:sz w:val="22"/>
          <w:szCs w:val="22"/>
        </w:rPr>
        <w:t xml:space="preserve"> г.№ </w:t>
      </w:r>
      <w:r w:rsidRPr="00EB7749">
        <w:rPr>
          <w:sz w:val="22"/>
          <w:szCs w:val="22"/>
        </w:rPr>
        <w:t>2463</w:t>
      </w:r>
      <w:r>
        <w:rPr>
          <w:sz w:val="22"/>
          <w:szCs w:val="22"/>
        </w:rPr>
        <w:t xml:space="preserve"> либо иным законодательным актом, действующим на момент заключения </w:t>
      </w:r>
      <w:proofErr w:type="spellStart"/>
      <w:r>
        <w:rPr>
          <w:sz w:val="22"/>
          <w:szCs w:val="22"/>
        </w:rPr>
        <w:t>Договора</w:t>
      </w:r>
      <w:r w:rsidRPr="00B62B3F">
        <w:rPr>
          <w:sz w:val="22"/>
          <w:szCs w:val="22"/>
        </w:rPr>
        <w:t>.</w:t>
      </w:r>
      <w:r>
        <w:rPr>
          <w:color w:val="000000"/>
          <w:w w:val="101"/>
          <w:sz w:val="22"/>
          <w:szCs w:val="22"/>
        </w:rPr>
        <w:t>Заказчик</w:t>
      </w:r>
      <w:proofErr w:type="spellEnd"/>
      <w:r w:rsidRPr="00EB48B7">
        <w:rPr>
          <w:color w:val="000000"/>
          <w:w w:val="101"/>
          <w:sz w:val="22"/>
          <w:szCs w:val="22"/>
        </w:rPr>
        <w:t xml:space="preserve"> подтверждает, что</w:t>
      </w:r>
      <w:r>
        <w:rPr>
          <w:color w:val="000000"/>
          <w:w w:val="101"/>
          <w:sz w:val="22"/>
          <w:szCs w:val="22"/>
        </w:rPr>
        <w:t xml:space="preserve"> при заключении</w:t>
      </w:r>
      <w:r w:rsidRPr="00EB48B7">
        <w:rPr>
          <w:color w:val="000000"/>
          <w:w w:val="101"/>
          <w:sz w:val="22"/>
          <w:szCs w:val="22"/>
        </w:rPr>
        <w:t xml:space="preserve"> </w:t>
      </w:r>
      <w:proofErr w:type="spellStart"/>
      <w:r w:rsidRPr="00EB48B7">
        <w:rPr>
          <w:color w:val="000000"/>
          <w:w w:val="101"/>
          <w:sz w:val="22"/>
          <w:szCs w:val="22"/>
        </w:rPr>
        <w:t>Договор</w:t>
      </w:r>
      <w:r>
        <w:rPr>
          <w:color w:val="000000"/>
          <w:w w:val="101"/>
          <w:sz w:val="22"/>
          <w:szCs w:val="22"/>
        </w:rPr>
        <w:t>аи</w:t>
      </w:r>
      <w:proofErr w:type="spellEnd"/>
      <w:r>
        <w:rPr>
          <w:color w:val="000000"/>
          <w:w w:val="101"/>
          <w:sz w:val="22"/>
          <w:szCs w:val="22"/>
        </w:rPr>
        <w:t xml:space="preserve"> выборе материалов и согласовании Изделий </w:t>
      </w:r>
      <w:r w:rsidRPr="00EB48B7">
        <w:rPr>
          <w:color w:val="000000"/>
          <w:w w:val="101"/>
          <w:sz w:val="22"/>
          <w:szCs w:val="22"/>
        </w:rPr>
        <w:t>прояв</w:t>
      </w:r>
      <w:r>
        <w:rPr>
          <w:color w:val="000000"/>
          <w:w w:val="101"/>
          <w:sz w:val="22"/>
          <w:szCs w:val="22"/>
        </w:rPr>
        <w:t>ит</w:t>
      </w:r>
      <w:r w:rsidRPr="00EB48B7">
        <w:rPr>
          <w:color w:val="000000"/>
          <w:w w:val="101"/>
          <w:sz w:val="22"/>
          <w:szCs w:val="22"/>
        </w:rPr>
        <w:t xml:space="preserve"> должную осмотрительность в отношении размеров, фасона, формы, габаритов и иных качеств </w:t>
      </w:r>
      <w:r>
        <w:rPr>
          <w:color w:val="000000"/>
          <w:w w:val="101"/>
          <w:sz w:val="22"/>
          <w:szCs w:val="22"/>
        </w:rPr>
        <w:t>Изделий</w:t>
      </w:r>
      <w:r w:rsidRPr="00EB48B7">
        <w:rPr>
          <w:color w:val="000000"/>
          <w:w w:val="101"/>
          <w:sz w:val="22"/>
          <w:szCs w:val="22"/>
        </w:rPr>
        <w:t xml:space="preserve"> и осознаёт, что </w:t>
      </w:r>
      <w:r>
        <w:rPr>
          <w:color w:val="000000"/>
          <w:w w:val="101"/>
          <w:sz w:val="22"/>
          <w:szCs w:val="22"/>
        </w:rPr>
        <w:t>Изделия</w:t>
      </w:r>
      <w:r w:rsidRPr="00EB48B7">
        <w:rPr>
          <w:color w:val="000000"/>
          <w:w w:val="101"/>
          <w:sz w:val="22"/>
          <w:szCs w:val="22"/>
        </w:rPr>
        <w:t xml:space="preserve"> буд</w:t>
      </w:r>
      <w:r>
        <w:rPr>
          <w:color w:val="000000"/>
          <w:w w:val="101"/>
          <w:sz w:val="22"/>
          <w:szCs w:val="22"/>
        </w:rPr>
        <w:t>у</w:t>
      </w:r>
      <w:r w:rsidRPr="00EB48B7">
        <w:rPr>
          <w:color w:val="000000"/>
          <w:w w:val="101"/>
          <w:sz w:val="22"/>
          <w:szCs w:val="22"/>
        </w:rPr>
        <w:t>т изготовлен</w:t>
      </w:r>
      <w:r>
        <w:rPr>
          <w:color w:val="000000"/>
          <w:w w:val="101"/>
          <w:sz w:val="22"/>
          <w:szCs w:val="22"/>
        </w:rPr>
        <w:t>ы</w:t>
      </w:r>
      <w:r w:rsidRPr="00EB48B7">
        <w:rPr>
          <w:color w:val="000000"/>
          <w:w w:val="101"/>
          <w:sz w:val="22"/>
          <w:szCs w:val="22"/>
        </w:rPr>
        <w:t xml:space="preserve"> по его индивидуальному заказу</w:t>
      </w:r>
      <w:r>
        <w:rPr>
          <w:color w:val="000000"/>
          <w:w w:val="101"/>
          <w:sz w:val="22"/>
          <w:szCs w:val="22"/>
        </w:rPr>
        <w:t>, в связи с чем не могут быть возвращены</w:t>
      </w:r>
      <w:r w:rsidRPr="00EB48B7">
        <w:rPr>
          <w:color w:val="000000"/>
          <w:w w:val="101"/>
          <w:sz w:val="22"/>
          <w:szCs w:val="22"/>
        </w:rPr>
        <w:t xml:space="preserve">. </w:t>
      </w:r>
    </w:p>
    <w:p w14:paraId="14608410" w14:textId="77777777" w:rsidR="0005542E" w:rsidRPr="008C65C9" w:rsidRDefault="0005542E" w:rsidP="0005542E">
      <w:pPr>
        <w:pStyle w:val="a5"/>
        <w:numPr>
          <w:ilvl w:val="2"/>
          <w:numId w:val="10"/>
        </w:numPr>
        <w:rPr>
          <w:sz w:val="22"/>
          <w:szCs w:val="22"/>
        </w:rPr>
      </w:pPr>
      <w:r>
        <w:rPr>
          <w:sz w:val="22"/>
          <w:szCs w:val="22"/>
        </w:rPr>
        <w:t>Р</w:t>
      </w:r>
      <w:r w:rsidRPr="00CF4A09">
        <w:rPr>
          <w:sz w:val="22"/>
          <w:szCs w:val="22"/>
        </w:rPr>
        <w:t>еализовать</w:t>
      </w:r>
      <w:r>
        <w:rPr>
          <w:sz w:val="22"/>
          <w:szCs w:val="22"/>
        </w:rPr>
        <w:t xml:space="preserve"> право, предусмотренное пунктами</w:t>
      </w:r>
      <w:r w:rsidRPr="00CF4A09">
        <w:rPr>
          <w:sz w:val="22"/>
          <w:szCs w:val="22"/>
        </w:rPr>
        <w:t xml:space="preserve"> 2, 3 статьи 715 Гражданского кодекса Российской Федерации</w:t>
      </w:r>
      <w:r>
        <w:rPr>
          <w:sz w:val="22"/>
          <w:szCs w:val="22"/>
        </w:rPr>
        <w:t>,</w:t>
      </w:r>
      <w:r w:rsidRPr="00CF4A09">
        <w:rPr>
          <w:sz w:val="22"/>
          <w:szCs w:val="22"/>
        </w:rPr>
        <w:t xml:space="preserve"> после направления письменного запроса Подрядчику и получения в </w:t>
      </w:r>
      <w:r>
        <w:rPr>
          <w:sz w:val="22"/>
          <w:szCs w:val="22"/>
        </w:rPr>
        <w:t>установленное</w:t>
      </w:r>
      <w:r w:rsidRPr="00CF4A09">
        <w:rPr>
          <w:sz w:val="22"/>
          <w:szCs w:val="22"/>
        </w:rPr>
        <w:t xml:space="preserve"> Договором </w:t>
      </w:r>
      <w:r>
        <w:rPr>
          <w:sz w:val="22"/>
          <w:szCs w:val="22"/>
        </w:rPr>
        <w:t>время</w:t>
      </w:r>
      <w:r w:rsidRPr="00CF4A09">
        <w:rPr>
          <w:sz w:val="22"/>
          <w:szCs w:val="22"/>
        </w:rPr>
        <w:t xml:space="preserve"> ответа о сроках, установленных Подрядчиком для каждого производственного этапа, а также ответа Подрядчика о порядке исполнения сроков Договора в части исполнения принятых на себя обязательств.</w:t>
      </w:r>
    </w:p>
    <w:p w14:paraId="55B72890" w14:textId="77777777" w:rsidR="008C65C9" w:rsidRPr="008C65C9" w:rsidRDefault="008C65C9" w:rsidP="008C65C9">
      <w:pPr>
        <w:pStyle w:val="a5"/>
        <w:ind w:left="1440"/>
        <w:rPr>
          <w:sz w:val="22"/>
          <w:szCs w:val="22"/>
        </w:rPr>
      </w:pPr>
    </w:p>
    <w:p w14:paraId="6E9BF27A" w14:textId="77777777" w:rsidR="0005542E" w:rsidRPr="0005542E" w:rsidRDefault="0005542E" w:rsidP="0005542E">
      <w:pPr>
        <w:pStyle w:val="a5"/>
        <w:numPr>
          <w:ilvl w:val="0"/>
          <w:numId w:val="10"/>
        </w:numPr>
        <w:jc w:val="center"/>
        <w:rPr>
          <w:b/>
          <w:sz w:val="22"/>
          <w:szCs w:val="22"/>
        </w:rPr>
      </w:pPr>
      <w:r>
        <w:rPr>
          <w:b/>
          <w:sz w:val="22"/>
          <w:szCs w:val="22"/>
        </w:rPr>
        <w:t>СТОИМОСТЬ</w:t>
      </w:r>
      <w:r w:rsidRPr="008C65C9">
        <w:rPr>
          <w:b/>
          <w:sz w:val="22"/>
          <w:szCs w:val="22"/>
        </w:rPr>
        <w:t xml:space="preserve"> И ПОРЯДОК ОПЛАТЫ</w:t>
      </w:r>
    </w:p>
    <w:p w14:paraId="6FB22E2D" w14:textId="77777777" w:rsidR="008C65C9" w:rsidRPr="008C65C9" w:rsidRDefault="008C65C9" w:rsidP="008C65C9">
      <w:pPr>
        <w:pStyle w:val="a5"/>
        <w:ind w:left="360"/>
        <w:rPr>
          <w:sz w:val="22"/>
          <w:szCs w:val="22"/>
        </w:rPr>
      </w:pPr>
    </w:p>
    <w:p w14:paraId="21A257EE" w14:textId="77777777" w:rsidR="00785F8A" w:rsidRDefault="00796F86" w:rsidP="00796F86">
      <w:pPr>
        <w:pStyle w:val="a5"/>
        <w:numPr>
          <w:ilvl w:val="1"/>
          <w:numId w:val="10"/>
        </w:numPr>
        <w:ind w:left="567" w:hanging="567"/>
        <w:rPr>
          <w:sz w:val="22"/>
          <w:szCs w:val="22"/>
        </w:rPr>
      </w:pPr>
      <w:r w:rsidRPr="008C65C9">
        <w:rPr>
          <w:sz w:val="22"/>
          <w:szCs w:val="22"/>
        </w:rPr>
        <w:t xml:space="preserve">Стоимость </w:t>
      </w:r>
      <w:r w:rsidR="00F40245">
        <w:rPr>
          <w:sz w:val="22"/>
          <w:szCs w:val="22"/>
        </w:rPr>
        <w:t>Договора</w:t>
      </w:r>
      <w:r w:rsidRPr="008C65C9">
        <w:rPr>
          <w:sz w:val="22"/>
          <w:szCs w:val="22"/>
        </w:rPr>
        <w:t xml:space="preserve"> (далее — </w:t>
      </w:r>
      <w:r w:rsidRPr="008C65C9">
        <w:rPr>
          <w:b/>
          <w:sz w:val="22"/>
          <w:szCs w:val="22"/>
        </w:rPr>
        <w:t>Стоимость</w:t>
      </w:r>
      <w:r w:rsidRPr="008C65C9">
        <w:rPr>
          <w:sz w:val="22"/>
          <w:szCs w:val="22"/>
        </w:rPr>
        <w:t xml:space="preserve">) </w:t>
      </w:r>
      <w:r w:rsidR="00F40245">
        <w:rPr>
          <w:sz w:val="22"/>
          <w:szCs w:val="22"/>
        </w:rPr>
        <w:t xml:space="preserve">складывается из стоимости Работ и стоимости выбранных Заказчиком материалов. Стоимость Работ </w:t>
      </w:r>
      <w:r w:rsidRPr="008C65C9">
        <w:rPr>
          <w:sz w:val="22"/>
          <w:szCs w:val="22"/>
        </w:rPr>
        <w:t>указыва</w:t>
      </w:r>
      <w:r w:rsidR="004E1A02" w:rsidRPr="008C65C9">
        <w:rPr>
          <w:sz w:val="22"/>
          <w:szCs w:val="22"/>
        </w:rPr>
        <w:t xml:space="preserve">ется </w:t>
      </w:r>
      <w:r w:rsidR="00422319">
        <w:rPr>
          <w:sz w:val="22"/>
          <w:szCs w:val="22"/>
        </w:rPr>
        <w:t>Подрядчиком в письме, направляемом на Электронную почту Заказчика</w:t>
      </w:r>
      <w:r w:rsidR="00081800">
        <w:rPr>
          <w:sz w:val="22"/>
          <w:szCs w:val="22"/>
        </w:rPr>
        <w:t xml:space="preserve">. </w:t>
      </w:r>
      <w:r w:rsidR="00F40245">
        <w:rPr>
          <w:sz w:val="22"/>
          <w:szCs w:val="22"/>
        </w:rPr>
        <w:t>Стоимость материалов не указывается в Договоре</w:t>
      </w:r>
      <w:r w:rsidR="00422319">
        <w:rPr>
          <w:sz w:val="22"/>
          <w:szCs w:val="22"/>
        </w:rPr>
        <w:t xml:space="preserve"> или письме</w:t>
      </w:r>
      <w:r w:rsidR="00F40245">
        <w:rPr>
          <w:sz w:val="22"/>
          <w:szCs w:val="22"/>
        </w:rPr>
        <w:t>, определяется дополнительно после выбора Заказчиком конкретных позиций и оплачивается Заказчиком дополнительно к Стоимости</w:t>
      </w:r>
      <w:r w:rsidR="00422319">
        <w:rPr>
          <w:sz w:val="22"/>
          <w:szCs w:val="22"/>
        </w:rPr>
        <w:t xml:space="preserve"> выбранных Работ</w:t>
      </w:r>
      <w:r w:rsidR="00F40245">
        <w:rPr>
          <w:sz w:val="22"/>
          <w:szCs w:val="22"/>
        </w:rPr>
        <w:t xml:space="preserve">. </w:t>
      </w:r>
      <w:r w:rsidR="00260F53">
        <w:rPr>
          <w:sz w:val="22"/>
          <w:szCs w:val="22"/>
        </w:rPr>
        <w:t>Подрядчик</w:t>
      </w:r>
      <w:r w:rsidR="0042409E" w:rsidRPr="008C65C9">
        <w:rPr>
          <w:sz w:val="22"/>
          <w:szCs w:val="22"/>
        </w:rPr>
        <w:t xml:space="preserve"> приступает к </w:t>
      </w:r>
      <w:r w:rsidR="00F40245">
        <w:rPr>
          <w:sz w:val="22"/>
          <w:szCs w:val="22"/>
        </w:rPr>
        <w:t>выполнению Работ</w:t>
      </w:r>
      <w:r w:rsidR="0042409E" w:rsidRPr="008C65C9">
        <w:rPr>
          <w:sz w:val="22"/>
          <w:szCs w:val="22"/>
        </w:rPr>
        <w:t xml:space="preserve"> после оплаты в соответствии с условиями </w:t>
      </w:r>
      <w:proofErr w:type="spellStart"/>
      <w:r w:rsidR="0042409E" w:rsidRPr="008C65C9">
        <w:rPr>
          <w:sz w:val="22"/>
          <w:szCs w:val="22"/>
        </w:rPr>
        <w:t>Договор</w:t>
      </w:r>
      <w:r w:rsidR="00422319">
        <w:rPr>
          <w:sz w:val="22"/>
          <w:szCs w:val="22"/>
        </w:rPr>
        <w:t>аи</w:t>
      </w:r>
      <w:proofErr w:type="spellEnd"/>
      <w:r w:rsidR="00422319">
        <w:rPr>
          <w:sz w:val="22"/>
          <w:szCs w:val="22"/>
        </w:rPr>
        <w:t xml:space="preserve"> направленного Заказчику электронного письма</w:t>
      </w:r>
      <w:r w:rsidR="0042409E" w:rsidRPr="008C65C9">
        <w:rPr>
          <w:sz w:val="22"/>
          <w:szCs w:val="22"/>
        </w:rPr>
        <w:t>.</w:t>
      </w:r>
    </w:p>
    <w:p w14:paraId="6C14085F" w14:textId="77777777" w:rsidR="00EB3C6A" w:rsidRPr="00422319" w:rsidRDefault="00EB3C6A" w:rsidP="00EB3C6A">
      <w:pPr>
        <w:pStyle w:val="a5"/>
        <w:numPr>
          <w:ilvl w:val="1"/>
          <w:numId w:val="10"/>
        </w:numPr>
        <w:ind w:left="567" w:hanging="567"/>
        <w:rPr>
          <w:sz w:val="22"/>
          <w:szCs w:val="22"/>
        </w:rPr>
      </w:pPr>
      <w:r w:rsidRPr="004B70B6">
        <w:rPr>
          <w:sz w:val="22"/>
          <w:szCs w:val="22"/>
        </w:rPr>
        <w:t xml:space="preserve">Транспортные и командировочные расходы, расходы на проживание </w:t>
      </w:r>
      <w:r w:rsidRPr="009A473C">
        <w:rPr>
          <w:sz w:val="22"/>
          <w:szCs w:val="22"/>
        </w:rPr>
        <w:t xml:space="preserve">(если Объект расположен за пределами города, в котором находится </w:t>
      </w:r>
      <w:r w:rsidR="00F40245">
        <w:rPr>
          <w:sz w:val="22"/>
          <w:szCs w:val="22"/>
        </w:rPr>
        <w:t>Подрядчик или Подрядчику</w:t>
      </w:r>
      <w:r w:rsidRPr="009A473C">
        <w:rPr>
          <w:sz w:val="22"/>
          <w:szCs w:val="22"/>
        </w:rPr>
        <w:t xml:space="preserve"> необходимо в ходе </w:t>
      </w:r>
      <w:r w:rsidR="00F40245">
        <w:rPr>
          <w:sz w:val="22"/>
          <w:szCs w:val="22"/>
        </w:rPr>
        <w:t>выполнения Работ</w:t>
      </w:r>
      <w:r w:rsidRPr="009A473C">
        <w:rPr>
          <w:sz w:val="22"/>
          <w:szCs w:val="22"/>
        </w:rPr>
        <w:t xml:space="preserve"> совершать командировки)</w:t>
      </w:r>
      <w:r w:rsidRPr="004B70B6">
        <w:rPr>
          <w:sz w:val="22"/>
          <w:szCs w:val="22"/>
        </w:rPr>
        <w:t xml:space="preserve"> и иные сопутствующие и согласованные с Заказчиком в порядке электронной переписки расходы не входят в </w:t>
      </w:r>
      <w:r w:rsidRPr="00422319">
        <w:rPr>
          <w:sz w:val="22"/>
          <w:szCs w:val="22"/>
        </w:rPr>
        <w:t xml:space="preserve">Стоимость </w:t>
      </w:r>
      <w:r w:rsidR="00F40245" w:rsidRPr="00422319">
        <w:rPr>
          <w:sz w:val="22"/>
          <w:szCs w:val="22"/>
        </w:rPr>
        <w:t>Договора</w:t>
      </w:r>
      <w:r w:rsidRPr="00422319">
        <w:rPr>
          <w:sz w:val="22"/>
          <w:szCs w:val="22"/>
        </w:rPr>
        <w:t xml:space="preserve"> и оплачиваются Заказчиком дополнительно в порядке, предусмотренном Договором. </w:t>
      </w:r>
    </w:p>
    <w:p w14:paraId="57920638" w14:textId="77777777" w:rsidR="00EB3C6A" w:rsidRPr="004B70B6" w:rsidRDefault="00F40245" w:rsidP="00EB3C6A">
      <w:pPr>
        <w:pStyle w:val="a5"/>
        <w:numPr>
          <w:ilvl w:val="1"/>
          <w:numId w:val="10"/>
        </w:numPr>
        <w:ind w:left="567" w:hanging="567"/>
        <w:rPr>
          <w:sz w:val="22"/>
          <w:szCs w:val="22"/>
          <w:highlight w:val="yellow"/>
        </w:rPr>
      </w:pPr>
      <w:r w:rsidRPr="00422319">
        <w:rPr>
          <w:sz w:val="22"/>
          <w:szCs w:val="22"/>
        </w:rPr>
        <w:t>Подрядчик самостоятельно предоставляет каталоги материалов, в связи с чем в</w:t>
      </w:r>
      <w:r w:rsidR="00EB3C6A" w:rsidRPr="00422319">
        <w:rPr>
          <w:sz w:val="22"/>
          <w:szCs w:val="22"/>
        </w:rPr>
        <w:t xml:space="preserve"> Стоимость </w:t>
      </w:r>
      <w:r w:rsidRPr="00422319">
        <w:rPr>
          <w:sz w:val="22"/>
          <w:szCs w:val="22"/>
        </w:rPr>
        <w:t>Работ</w:t>
      </w:r>
      <w:r w:rsidR="00EB3C6A" w:rsidRPr="00422319">
        <w:rPr>
          <w:sz w:val="22"/>
          <w:szCs w:val="22"/>
        </w:rPr>
        <w:t>, указанную в соответствующем Приложении, не входит совместное посещение Сторонами салонов, шоу-</w:t>
      </w:r>
      <w:proofErr w:type="spellStart"/>
      <w:r w:rsidR="00EB3C6A" w:rsidRPr="00422319">
        <w:rPr>
          <w:sz w:val="22"/>
          <w:szCs w:val="22"/>
        </w:rPr>
        <w:t>румов</w:t>
      </w:r>
      <w:proofErr w:type="spellEnd"/>
      <w:r w:rsidR="00EB3C6A" w:rsidRPr="00422319">
        <w:rPr>
          <w:sz w:val="22"/>
          <w:szCs w:val="22"/>
        </w:rPr>
        <w:t xml:space="preserve"> или магазинов. Если по просьбе Заказчика </w:t>
      </w:r>
      <w:r w:rsidRPr="00422319">
        <w:rPr>
          <w:sz w:val="22"/>
          <w:szCs w:val="22"/>
        </w:rPr>
        <w:t xml:space="preserve">Подрядчик </w:t>
      </w:r>
      <w:r w:rsidR="00EB3C6A" w:rsidRPr="00422319">
        <w:rPr>
          <w:sz w:val="22"/>
          <w:szCs w:val="22"/>
        </w:rPr>
        <w:t xml:space="preserve">осуществляет такое совместное посещение, затраченное время оплачивается Заказчиком дополнительно в размере </w:t>
      </w:r>
      <w:r w:rsidR="009C726C">
        <w:rPr>
          <w:sz w:val="22"/>
          <w:szCs w:val="22"/>
          <w:highlight w:val="yellow"/>
        </w:rPr>
        <w:t>500,00</w:t>
      </w:r>
      <w:r w:rsidR="00EB3C6A" w:rsidRPr="004B70B6">
        <w:rPr>
          <w:sz w:val="22"/>
          <w:szCs w:val="22"/>
          <w:highlight w:val="yellow"/>
        </w:rPr>
        <w:t xml:space="preserve"> (</w:t>
      </w:r>
      <w:r w:rsidR="009C726C">
        <w:rPr>
          <w:sz w:val="22"/>
          <w:szCs w:val="22"/>
          <w:highlight w:val="yellow"/>
        </w:rPr>
        <w:t>пятьсот</w:t>
      </w:r>
      <w:r w:rsidR="00EB3C6A" w:rsidRPr="004B70B6">
        <w:rPr>
          <w:sz w:val="22"/>
          <w:szCs w:val="22"/>
          <w:highlight w:val="yellow"/>
        </w:rPr>
        <w:t xml:space="preserve">) рублей в час. </w:t>
      </w:r>
    </w:p>
    <w:p w14:paraId="180566CA" w14:textId="77777777" w:rsidR="001669A8" w:rsidRPr="001669A8" w:rsidRDefault="001669A8" w:rsidP="001669A8">
      <w:pPr>
        <w:pStyle w:val="a5"/>
        <w:numPr>
          <w:ilvl w:val="1"/>
          <w:numId w:val="10"/>
        </w:numPr>
        <w:ind w:left="567" w:hanging="567"/>
        <w:rPr>
          <w:sz w:val="22"/>
          <w:szCs w:val="22"/>
        </w:rPr>
      </w:pPr>
      <w:bookmarkStart w:id="3" w:name="_Hlk48321602"/>
      <w:r w:rsidRPr="004B70B6">
        <w:rPr>
          <w:sz w:val="22"/>
          <w:szCs w:val="22"/>
        </w:rPr>
        <w:t>Заказчик осуществляет оплату в соответствии с порядком, установленным</w:t>
      </w:r>
      <w:r w:rsidR="00422319">
        <w:rPr>
          <w:sz w:val="22"/>
          <w:szCs w:val="22"/>
        </w:rPr>
        <w:t xml:space="preserve"> на Сайте или согласованном Сторонами в порядке Электронного </w:t>
      </w:r>
      <w:proofErr w:type="spellStart"/>
      <w:r w:rsidR="00422319">
        <w:rPr>
          <w:sz w:val="22"/>
          <w:szCs w:val="22"/>
        </w:rPr>
        <w:t>документооборота</w:t>
      </w:r>
      <w:r w:rsidRPr="004B70B6">
        <w:rPr>
          <w:sz w:val="22"/>
          <w:szCs w:val="22"/>
        </w:rPr>
        <w:t>.</w:t>
      </w:r>
      <w:r w:rsidRPr="001669A8">
        <w:rPr>
          <w:sz w:val="22"/>
          <w:szCs w:val="22"/>
        </w:rPr>
        <w:t>Оплата</w:t>
      </w:r>
      <w:proofErr w:type="spellEnd"/>
      <w:r w:rsidRPr="001669A8">
        <w:rPr>
          <w:sz w:val="22"/>
          <w:szCs w:val="22"/>
        </w:rPr>
        <w:t xml:space="preserve"> производится безналичным путём по реквизитам, указанным Подрядчиком в Договоре</w:t>
      </w:r>
      <w:r w:rsidR="00422319">
        <w:rPr>
          <w:sz w:val="22"/>
          <w:szCs w:val="22"/>
        </w:rPr>
        <w:t xml:space="preserve"> или в счёте</w:t>
      </w:r>
      <w:r w:rsidRPr="001669A8">
        <w:rPr>
          <w:sz w:val="22"/>
          <w:szCs w:val="22"/>
        </w:rPr>
        <w:t xml:space="preserve">. Датой оплаты считается дата поступления денежных средств на расчётный счёт Подрядчика.   </w:t>
      </w:r>
    </w:p>
    <w:p w14:paraId="2245220F" w14:textId="77777777" w:rsidR="00F40245" w:rsidRDefault="00F40245" w:rsidP="00F40245">
      <w:pPr>
        <w:pStyle w:val="a5"/>
        <w:numPr>
          <w:ilvl w:val="1"/>
          <w:numId w:val="10"/>
        </w:numPr>
        <w:ind w:left="567" w:hanging="567"/>
        <w:rPr>
          <w:sz w:val="22"/>
          <w:szCs w:val="22"/>
        </w:rPr>
      </w:pPr>
      <w:r w:rsidRPr="00F40245">
        <w:rPr>
          <w:sz w:val="22"/>
          <w:szCs w:val="22"/>
        </w:rPr>
        <w:t xml:space="preserve">Оплата Заказчиком аванса по этапу выполнения </w:t>
      </w:r>
      <w:proofErr w:type="spellStart"/>
      <w:r>
        <w:rPr>
          <w:sz w:val="22"/>
          <w:szCs w:val="22"/>
        </w:rPr>
        <w:t>Р</w:t>
      </w:r>
      <w:r w:rsidRPr="00F40245">
        <w:rPr>
          <w:sz w:val="22"/>
          <w:szCs w:val="22"/>
        </w:rPr>
        <w:t>аботподтверждает</w:t>
      </w:r>
      <w:proofErr w:type="spellEnd"/>
      <w:r w:rsidRPr="00F40245">
        <w:rPr>
          <w:sz w:val="22"/>
          <w:szCs w:val="22"/>
        </w:rPr>
        <w:t xml:space="preserve"> полное принятие Заказчиком </w:t>
      </w:r>
      <w:r>
        <w:rPr>
          <w:sz w:val="22"/>
          <w:szCs w:val="22"/>
        </w:rPr>
        <w:t>Р</w:t>
      </w:r>
      <w:r w:rsidRPr="00F40245">
        <w:rPr>
          <w:sz w:val="22"/>
          <w:szCs w:val="22"/>
        </w:rPr>
        <w:t xml:space="preserve">абот по предыдущему этапу, в том числе отсутствие претензий по качеству и срокам выполнения </w:t>
      </w:r>
      <w:r>
        <w:rPr>
          <w:sz w:val="22"/>
          <w:szCs w:val="22"/>
        </w:rPr>
        <w:t>Р</w:t>
      </w:r>
      <w:r w:rsidRPr="00F40245">
        <w:rPr>
          <w:sz w:val="22"/>
          <w:szCs w:val="22"/>
        </w:rPr>
        <w:t>абот. Стороны соглашаются с тем фактом, что оплата аванса по следующему этапу приравнивается к подписанию Сторонами Акта сдачи-приёмки по предыдущему этапу.</w:t>
      </w:r>
      <w:bookmarkEnd w:id="3"/>
    </w:p>
    <w:p w14:paraId="513868A6" w14:textId="77777777" w:rsidR="00F40245" w:rsidRDefault="00F40245" w:rsidP="00F40245">
      <w:pPr>
        <w:pStyle w:val="a5"/>
        <w:numPr>
          <w:ilvl w:val="1"/>
          <w:numId w:val="10"/>
        </w:numPr>
        <w:ind w:left="567" w:hanging="567"/>
        <w:rPr>
          <w:sz w:val="22"/>
          <w:szCs w:val="22"/>
        </w:rPr>
      </w:pPr>
      <w:r w:rsidRPr="00F40245">
        <w:rPr>
          <w:sz w:val="22"/>
          <w:szCs w:val="22"/>
        </w:rPr>
        <w:t xml:space="preserve">В случае если по независящим от Подрядчика причинам возникла необходимость в проведении дополнительных работ и превышении Стоимости, Подрядчик обязан своевременно предупредить об этом Заказчика. Заказчик, не согласившийся на превышение </w:t>
      </w:r>
      <w:r w:rsidRPr="00F40245">
        <w:rPr>
          <w:sz w:val="22"/>
          <w:szCs w:val="22"/>
        </w:rPr>
        <w:lastRenderedPageBreak/>
        <w:t xml:space="preserve">указанной в Приложениях Стоимости, вправе отказаться от Договора. В этом случае он обязан оплатить Подрядчику стоимость за выполненную часть </w:t>
      </w:r>
      <w:r w:rsidR="001669A8">
        <w:rPr>
          <w:sz w:val="22"/>
          <w:szCs w:val="22"/>
        </w:rPr>
        <w:t>Р</w:t>
      </w:r>
      <w:r w:rsidRPr="00F40245">
        <w:rPr>
          <w:sz w:val="22"/>
          <w:szCs w:val="22"/>
        </w:rPr>
        <w:t>аботы.</w:t>
      </w:r>
    </w:p>
    <w:p w14:paraId="7C1381EA" w14:textId="77777777" w:rsidR="00F40245" w:rsidRDefault="00F40245" w:rsidP="00F40245">
      <w:pPr>
        <w:pStyle w:val="a5"/>
        <w:numPr>
          <w:ilvl w:val="1"/>
          <w:numId w:val="10"/>
        </w:numPr>
        <w:ind w:left="567" w:hanging="567"/>
        <w:rPr>
          <w:sz w:val="22"/>
          <w:szCs w:val="22"/>
        </w:rPr>
      </w:pPr>
      <w:r w:rsidRPr="00F40245">
        <w:rPr>
          <w:sz w:val="22"/>
          <w:szCs w:val="22"/>
        </w:rPr>
        <w:t>Если Подрядчик своевременно не предупредил Заказчика о необходимости превышения Стоимости</w:t>
      </w:r>
      <w:r w:rsidR="00422319">
        <w:rPr>
          <w:sz w:val="22"/>
          <w:szCs w:val="22"/>
        </w:rPr>
        <w:t xml:space="preserve"> Работ</w:t>
      </w:r>
      <w:r w:rsidRPr="00F40245">
        <w:rPr>
          <w:sz w:val="22"/>
          <w:szCs w:val="22"/>
        </w:rPr>
        <w:t>, он обязан выполнить Договор, сохраняя право на оплату Стоимости, определённой в Договоре.</w:t>
      </w:r>
    </w:p>
    <w:p w14:paraId="136BF781" w14:textId="77777777" w:rsidR="00F40245" w:rsidRDefault="00F40245" w:rsidP="00F40245">
      <w:pPr>
        <w:pStyle w:val="a5"/>
        <w:numPr>
          <w:ilvl w:val="1"/>
          <w:numId w:val="10"/>
        </w:numPr>
        <w:ind w:left="567" w:hanging="567"/>
        <w:rPr>
          <w:sz w:val="22"/>
          <w:szCs w:val="22"/>
        </w:rPr>
      </w:pPr>
      <w:r w:rsidRPr="00F40245">
        <w:rPr>
          <w:sz w:val="22"/>
          <w:szCs w:val="22"/>
        </w:rPr>
        <w:t xml:space="preserve">Подрядчик вправе не приступать к каждому последующему этапу до полной оплаты предыдущего этапа и/или до получения аванса, если он предусмотрен </w:t>
      </w:r>
      <w:r w:rsidR="00422319">
        <w:rPr>
          <w:sz w:val="22"/>
          <w:szCs w:val="22"/>
        </w:rPr>
        <w:t>соглашением Сторон</w:t>
      </w:r>
      <w:r w:rsidRPr="00F40245">
        <w:rPr>
          <w:sz w:val="22"/>
          <w:szCs w:val="22"/>
        </w:rPr>
        <w:t xml:space="preserve">, либо наличия любой иной задолженности Заказчика перед Подрядчиком.  </w:t>
      </w:r>
    </w:p>
    <w:p w14:paraId="3002CF54" w14:textId="77777777" w:rsidR="00F40245" w:rsidRPr="00F40245" w:rsidRDefault="00F40245" w:rsidP="00F40245">
      <w:pPr>
        <w:pStyle w:val="a5"/>
        <w:numPr>
          <w:ilvl w:val="1"/>
          <w:numId w:val="10"/>
        </w:numPr>
        <w:ind w:left="567" w:hanging="567"/>
        <w:rPr>
          <w:sz w:val="22"/>
          <w:szCs w:val="22"/>
        </w:rPr>
      </w:pPr>
      <w:r w:rsidRPr="00F40245">
        <w:rPr>
          <w:sz w:val="22"/>
          <w:szCs w:val="22"/>
        </w:rPr>
        <w:t>Если Заказчик:</w:t>
      </w:r>
    </w:p>
    <w:p w14:paraId="76D89D95" w14:textId="77777777" w:rsidR="00F40245" w:rsidRPr="00772477" w:rsidRDefault="00F40245" w:rsidP="00F40245">
      <w:pPr>
        <w:pStyle w:val="a5"/>
        <w:numPr>
          <w:ilvl w:val="0"/>
          <w:numId w:val="16"/>
        </w:numPr>
        <w:ind w:left="1134" w:hanging="567"/>
        <w:rPr>
          <w:sz w:val="22"/>
          <w:szCs w:val="22"/>
        </w:rPr>
      </w:pPr>
      <w:r w:rsidRPr="00772477">
        <w:rPr>
          <w:sz w:val="22"/>
          <w:szCs w:val="22"/>
        </w:rPr>
        <w:t xml:space="preserve">вносит изменения в </w:t>
      </w:r>
      <w:r w:rsidR="001669A8">
        <w:rPr>
          <w:sz w:val="22"/>
          <w:szCs w:val="22"/>
        </w:rPr>
        <w:t>Дизайн-</w:t>
      </w:r>
      <w:r w:rsidR="00C66E4E">
        <w:rPr>
          <w:sz w:val="22"/>
          <w:szCs w:val="22"/>
        </w:rPr>
        <w:t>концепцию</w:t>
      </w:r>
      <w:r w:rsidR="001669A8">
        <w:rPr>
          <w:sz w:val="22"/>
          <w:szCs w:val="22"/>
        </w:rPr>
        <w:t>,</w:t>
      </w:r>
      <w:r w:rsidRPr="00772477">
        <w:rPr>
          <w:sz w:val="22"/>
          <w:szCs w:val="22"/>
        </w:rPr>
        <w:t xml:space="preserve"> документацию;</w:t>
      </w:r>
    </w:p>
    <w:p w14:paraId="6F2255B0" w14:textId="77777777" w:rsidR="00F40245" w:rsidRPr="00772477" w:rsidRDefault="00F40245" w:rsidP="00F40245">
      <w:pPr>
        <w:pStyle w:val="a5"/>
        <w:numPr>
          <w:ilvl w:val="0"/>
          <w:numId w:val="16"/>
        </w:numPr>
        <w:ind w:left="1134" w:hanging="567"/>
        <w:rPr>
          <w:sz w:val="22"/>
          <w:szCs w:val="22"/>
        </w:rPr>
      </w:pPr>
      <w:r w:rsidRPr="00772477">
        <w:rPr>
          <w:sz w:val="22"/>
          <w:szCs w:val="22"/>
        </w:rPr>
        <w:t xml:space="preserve">заменяет фурнитуру, </w:t>
      </w:r>
      <w:r w:rsidR="001669A8">
        <w:rPr>
          <w:sz w:val="22"/>
          <w:szCs w:val="22"/>
        </w:rPr>
        <w:t>материалы</w:t>
      </w:r>
      <w:r w:rsidRPr="00772477">
        <w:rPr>
          <w:sz w:val="22"/>
          <w:szCs w:val="22"/>
        </w:rPr>
        <w:t xml:space="preserve"> и т. п.;</w:t>
      </w:r>
    </w:p>
    <w:p w14:paraId="133E24D2" w14:textId="77777777" w:rsidR="00F40245" w:rsidRDefault="00F40245" w:rsidP="00F40245">
      <w:pPr>
        <w:pStyle w:val="a5"/>
        <w:numPr>
          <w:ilvl w:val="0"/>
          <w:numId w:val="16"/>
        </w:numPr>
        <w:ind w:left="1134" w:hanging="567"/>
        <w:rPr>
          <w:sz w:val="22"/>
          <w:szCs w:val="22"/>
        </w:rPr>
      </w:pPr>
      <w:r w:rsidRPr="00772477">
        <w:rPr>
          <w:sz w:val="22"/>
          <w:szCs w:val="22"/>
        </w:rPr>
        <w:t xml:space="preserve">изменяет сведения, содержащиеся в </w:t>
      </w:r>
      <w:r w:rsidR="001669A8">
        <w:rPr>
          <w:sz w:val="22"/>
          <w:szCs w:val="22"/>
        </w:rPr>
        <w:t>т</w:t>
      </w:r>
      <w:r w:rsidRPr="00772477">
        <w:rPr>
          <w:sz w:val="22"/>
          <w:szCs w:val="22"/>
        </w:rPr>
        <w:t>ехническо</w:t>
      </w:r>
      <w:r w:rsidR="001669A8">
        <w:rPr>
          <w:sz w:val="22"/>
          <w:szCs w:val="22"/>
        </w:rPr>
        <w:t>м</w:t>
      </w:r>
      <w:r w:rsidRPr="00772477">
        <w:rPr>
          <w:sz w:val="22"/>
          <w:szCs w:val="22"/>
        </w:rPr>
        <w:t xml:space="preserve"> задани</w:t>
      </w:r>
      <w:r w:rsidR="00422319">
        <w:rPr>
          <w:sz w:val="22"/>
          <w:szCs w:val="22"/>
        </w:rPr>
        <w:t>и</w:t>
      </w:r>
      <w:r w:rsidRPr="00772477">
        <w:rPr>
          <w:sz w:val="22"/>
          <w:szCs w:val="22"/>
        </w:rPr>
        <w:t xml:space="preserve">, в том числе влекущие за собой переделку или изменение </w:t>
      </w:r>
      <w:r w:rsidR="00B06E0B">
        <w:rPr>
          <w:sz w:val="22"/>
          <w:szCs w:val="22"/>
        </w:rPr>
        <w:t>Изделий</w:t>
      </w:r>
      <w:r w:rsidRPr="00772477">
        <w:rPr>
          <w:sz w:val="22"/>
          <w:szCs w:val="22"/>
        </w:rPr>
        <w:t xml:space="preserve"> или порядка </w:t>
      </w:r>
      <w:r w:rsidR="001669A8">
        <w:rPr>
          <w:sz w:val="22"/>
          <w:szCs w:val="22"/>
        </w:rPr>
        <w:t>Р</w:t>
      </w:r>
      <w:r w:rsidRPr="00772477">
        <w:rPr>
          <w:sz w:val="22"/>
          <w:szCs w:val="22"/>
        </w:rPr>
        <w:t>аботы;</w:t>
      </w:r>
    </w:p>
    <w:p w14:paraId="521744B6" w14:textId="77777777" w:rsidR="00F40245" w:rsidRPr="00772477" w:rsidRDefault="00F40245" w:rsidP="00F40245">
      <w:pPr>
        <w:pStyle w:val="a5"/>
        <w:numPr>
          <w:ilvl w:val="0"/>
          <w:numId w:val="16"/>
        </w:numPr>
        <w:ind w:left="1134" w:hanging="567"/>
        <w:rPr>
          <w:sz w:val="22"/>
          <w:szCs w:val="22"/>
        </w:rPr>
      </w:pPr>
      <w:r w:rsidRPr="00772477">
        <w:rPr>
          <w:sz w:val="22"/>
          <w:szCs w:val="22"/>
        </w:rPr>
        <w:t xml:space="preserve">вносит изменения в согласованную Сторонами документацию или озвучивает необходимость таких изменений, то Подрядчик определяет дополнительную стоимость такой работы и сроки её исполнения, после чего Стороны подписывают дополнительное соглашение к Договору. Если Заказчик отказывается подписать дополнительное соглашение, Подрядчик продолжает </w:t>
      </w:r>
      <w:r w:rsidR="001669A8">
        <w:rPr>
          <w:sz w:val="22"/>
          <w:szCs w:val="22"/>
        </w:rPr>
        <w:t>Р</w:t>
      </w:r>
      <w:r w:rsidRPr="00772477">
        <w:rPr>
          <w:sz w:val="22"/>
          <w:szCs w:val="22"/>
        </w:rPr>
        <w:t>аботу по действующ</w:t>
      </w:r>
      <w:r w:rsidR="00422319">
        <w:rPr>
          <w:sz w:val="22"/>
          <w:szCs w:val="22"/>
        </w:rPr>
        <w:t>им условиям</w:t>
      </w:r>
      <w:r w:rsidRPr="00772477">
        <w:rPr>
          <w:sz w:val="22"/>
          <w:szCs w:val="22"/>
        </w:rPr>
        <w:t xml:space="preserve"> либо Договор расторгается по соглашению Сторон с оплатой всех расходов и выполненн</w:t>
      </w:r>
      <w:r w:rsidR="001669A8">
        <w:rPr>
          <w:sz w:val="22"/>
          <w:szCs w:val="22"/>
        </w:rPr>
        <w:t>ых</w:t>
      </w:r>
      <w:r w:rsidRPr="00772477">
        <w:rPr>
          <w:sz w:val="22"/>
          <w:szCs w:val="22"/>
        </w:rPr>
        <w:t xml:space="preserve"> Подрядчиком </w:t>
      </w:r>
      <w:r w:rsidR="001669A8">
        <w:rPr>
          <w:sz w:val="22"/>
          <w:szCs w:val="22"/>
        </w:rPr>
        <w:t>Р</w:t>
      </w:r>
      <w:r w:rsidRPr="00772477">
        <w:rPr>
          <w:sz w:val="22"/>
          <w:szCs w:val="22"/>
        </w:rPr>
        <w:t>абот.</w:t>
      </w:r>
    </w:p>
    <w:p w14:paraId="61B3CB56" w14:textId="77777777" w:rsidR="008C65C9" w:rsidRPr="008C65C9" w:rsidRDefault="008C65C9" w:rsidP="008C65C9">
      <w:pPr>
        <w:pStyle w:val="a5"/>
        <w:ind w:left="567"/>
        <w:rPr>
          <w:sz w:val="22"/>
          <w:szCs w:val="22"/>
        </w:rPr>
      </w:pPr>
    </w:p>
    <w:p w14:paraId="498C9E8C" w14:textId="77777777" w:rsidR="008C65C9" w:rsidRPr="008D2BC7" w:rsidRDefault="0060009A" w:rsidP="008C65C9">
      <w:pPr>
        <w:pStyle w:val="a5"/>
        <w:numPr>
          <w:ilvl w:val="0"/>
          <w:numId w:val="10"/>
        </w:numPr>
        <w:jc w:val="center"/>
        <w:rPr>
          <w:sz w:val="22"/>
          <w:szCs w:val="22"/>
        </w:rPr>
      </w:pPr>
      <w:r w:rsidRPr="008C65C9">
        <w:rPr>
          <w:b/>
          <w:sz w:val="22"/>
          <w:szCs w:val="22"/>
        </w:rPr>
        <w:t>ПОРЯДОК СДАЧИ-ПРИЁ</w:t>
      </w:r>
      <w:r w:rsidR="00796F86" w:rsidRPr="008C65C9">
        <w:rPr>
          <w:b/>
          <w:sz w:val="22"/>
          <w:szCs w:val="22"/>
        </w:rPr>
        <w:t xml:space="preserve">МКИ </w:t>
      </w:r>
      <w:r w:rsidR="00260F53">
        <w:rPr>
          <w:b/>
          <w:sz w:val="22"/>
          <w:szCs w:val="22"/>
        </w:rPr>
        <w:t>РАБОТ</w:t>
      </w:r>
    </w:p>
    <w:p w14:paraId="32AB47D0" w14:textId="77777777" w:rsidR="008D2BC7" w:rsidRPr="008C65C9" w:rsidRDefault="008D2BC7" w:rsidP="008D2BC7">
      <w:pPr>
        <w:pStyle w:val="a5"/>
        <w:ind w:left="360"/>
        <w:rPr>
          <w:sz w:val="22"/>
          <w:szCs w:val="22"/>
        </w:rPr>
      </w:pPr>
    </w:p>
    <w:p w14:paraId="6FEEC011" w14:textId="77777777" w:rsidR="00FE4805" w:rsidRDefault="00FE4805" w:rsidP="00FE4805">
      <w:pPr>
        <w:pStyle w:val="a5"/>
        <w:numPr>
          <w:ilvl w:val="1"/>
          <w:numId w:val="10"/>
        </w:numPr>
        <w:ind w:left="567" w:hanging="567"/>
        <w:rPr>
          <w:sz w:val="22"/>
          <w:szCs w:val="22"/>
        </w:rPr>
      </w:pPr>
      <w:r w:rsidRPr="00FE4805">
        <w:rPr>
          <w:sz w:val="22"/>
          <w:szCs w:val="22"/>
        </w:rPr>
        <w:t xml:space="preserve">Если Заказчик получает </w:t>
      </w:r>
      <w:r w:rsidR="00B06E0B">
        <w:rPr>
          <w:sz w:val="22"/>
          <w:szCs w:val="22"/>
        </w:rPr>
        <w:t>Изделия</w:t>
      </w:r>
      <w:r w:rsidRPr="00FE4805">
        <w:rPr>
          <w:sz w:val="22"/>
          <w:szCs w:val="22"/>
        </w:rPr>
        <w:t xml:space="preserve"> по адресу, указанному Подрядчиком (без доставки), то обязан </w:t>
      </w:r>
      <w:r w:rsidRPr="00422319">
        <w:rPr>
          <w:sz w:val="22"/>
          <w:szCs w:val="22"/>
          <w:highlight w:val="yellow"/>
        </w:rPr>
        <w:t>в течение 3 (трёх) рабочих дней</w:t>
      </w:r>
      <w:r w:rsidRPr="00FE4805">
        <w:rPr>
          <w:sz w:val="22"/>
          <w:szCs w:val="22"/>
        </w:rPr>
        <w:t xml:space="preserve"> с даты уведомления с участием Подрядчика осмотреть и принять </w:t>
      </w:r>
      <w:r w:rsidR="00B06E0B">
        <w:rPr>
          <w:sz w:val="22"/>
          <w:szCs w:val="22"/>
        </w:rPr>
        <w:t>Изделия</w:t>
      </w:r>
      <w:r w:rsidRPr="00FE4805">
        <w:rPr>
          <w:sz w:val="22"/>
          <w:szCs w:val="22"/>
        </w:rPr>
        <w:t xml:space="preserve">, а при обнаружении отступлений от Договора, ухудшающих результат </w:t>
      </w:r>
      <w:r>
        <w:rPr>
          <w:sz w:val="22"/>
          <w:szCs w:val="22"/>
        </w:rPr>
        <w:t>Р</w:t>
      </w:r>
      <w:r w:rsidRPr="00FE4805">
        <w:rPr>
          <w:sz w:val="22"/>
          <w:szCs w:val="22"/>
        </w:rPr>
        <w:t xml:space="preserve">аботы, или иных недостатков в </w:t>
      </w:r>
      <w:r w:rsidR="00BA60E4">
        <w:rPr>
          <w:sz w:val="22"/>
          <w:szCs w:val="22"/>
        </w:rPr>
        <w:t>Р</w:t>
      </w:r>
      <w:r w:rsidRPr="00FE4805">
        <w:rPr>
          <w:sz w:val="22"/>
          <w:szCs w:val="22"/>
        </w:rPr>
        <w:t xml:space="preserve">аботе немедленно заявить об этом Подрядчику в письменной форме. При доставке </w:t>
      </w:r>
      <w:r w:rsidR="00B06E0B">
        <w:rPr>
          <w:sz w:val="22"/>
          <w:szCs w:val="22"/>
        </w:rPr>
        <w:t>Изделий</w:t>
      </w:r>
      <w:r w:rsidRPr="00FE4805">
        <w:rPr>
          <w:sz w:val="22"/>
          <w:szCs w:val="22"/>
        </w:rPr>
        <w:t xml:space="preserve"> должны быть полностью осмотрены Заказчиком либо его представителем в день доставки с обязательным подписанием Акта сдачи-приёмки. По остальным </w:t>
      </w:r>
      <w:r>
        <w:rPr>
          <w:sz w:val="22"/>
          <w:szCs w:val="22"/>
        </w:rPr>
        <w:t>Р</w:t>
      </w:r>
      <w:r w:rsidRPr="00FE4805">
        <w:rPr>
          <w:sz w:val="22"/>
          <w:szCs w:val="22"/>
        </w:rPr>
        <w:t xml:space="preserve">аботам Заказчик обязан принять </w:t>
      </w:r>
      <w:r>
        <w:rPr>
          <w:sz w:val="22"/>
          <w:szCs w:val="22"/>
        </w:rPr>
        <w:t>Р</w:t>
      </w:r>
      <w:r w:rsidRPr="00FE4805">
        <w:rPr>
          <w:sz w:val="22"/>
          <w:szCs w:val="22"/>
        </w:rPr>
        <w:t xml:space="preserve">аботу в день её окончания, в том числе если необходимо принять промежуточный этап. </w:t>
      </w:r>
    </w:p>
    <w:p w14:paraId="354B2D49" w14:textId="77777777" w:rsidR="00FE4805" w:rsidRDefault="00FE4805" w:rsidP="00FE4805">
      <w:pPr>
        <w:pStyle w:val="a5"/>
        <w:numPr>
          <w:ilvl w:val="1"/>
          <w:numId w:val="10"/>
        </w:numPr>
        <w:ind w:left="567" w:hanging="567"/>
        <w:rPr>
          <w:sz w:val="22"/>
          <w:szCs w:val="22"/>
        </w:rPr>
      </w:pPr>
      <w:r w:rsidRPr="00FE4805">
        <w:rPr>
          <w:sz w:val="22"/>
          <w:szCs w:val="22"/>
        </w:rPr>
        <w:t xml:space="preserve">Заказчик, обнаруживший недостатки в </w:t>
      </w:r>
      <w:r>
        <w:rPr>
          <w:sz w:val="22"/>
          <w:szCs w:val="22"/>
        </w:rPr>
        <w:t>Р</w:t>
      </w:r>
      <w:r w:rsidRPr="00FE4805">
        <w:rPr>
          <w:sz w:val="22"/>
          <w:szCs w:val="22"/>
        </w:rPr>
        <w:t>аботе при её приёмке, вправе ссылаться на них в случаях, если в Акте сдачи-приёмки либо в ином документе, удостоверяющем приёмку, были оговорены эти недостатки либо возможность последующего предъявления требования об их устранении.</w:t>
      </w:r>
    </w:p>
    <w:p w14:paraId="20150C95" w14:textId="77777777" w:rsidR="00FE4805" w:rsidRDefault="00FE4805" w:rsidP="00FE4805">
      <w:pPr>
        <w:pStyle w:val="a5"/>
        <w:numPr>
          <w:ilvl w:val="1"/>
          <w:numId w:val="10"/>
        </w:numPr>
        <w:ind w:left="567" w:hanging="567"/>
        <w:rPr>
          <w:sz w:val="22"/>
          <w:szCs w:val="22"/>
        </w:rPr>
      </w:pPr>
      <w:r w:rsidRPr="00FE4805">
        <w:rPr>
          <w:sz w:val="22"/>
          <w:szCs w:val="22"/>
        </w:rPr>
        <w:t xml:space="preserve">Заказчик, принявший </w:t>
      </w:r>
      <w:r w:rsidR="00B06E0B">
        <w:rPr>
          <w:sz w:val="22"/>
          <w:szCs w:val="22"/>
        </w:rPr>
        <w:t>Изделия</w:t>
      </w:r>
      <w:r w:rsidRPr="00FE4805">
        <w:rPr>
          <w:sz w:val="22"/>
          <w:szCs w:val="22"/>
        </w:rPr>
        <w:t xml:space="preserve"> и/или иную </w:t>
      </w:r>
      <w:r>
        <w:rPr>
          <w:sz w:val="22"/>
          <w:szCs w:val="22"/>
        </w:rPr>
        <w:t>Р</w:t>
      </w:r>
      <w:r w:rsidRPr="00FE4805">
        <w:rPr>
          <w:sz w:val="22"/>
          <w:szCs w:val="22"/>
        </w:rPr>
        <w:t xml:space="preserve">аботу без проверки, лишается права ссылаться на недостатки </w:t>
      </w:r>
      <w:r>
        <w:rPr>
          <w:sz w:val="22"/>
          <w:szCs w:val="22"/>
        </w:rPr>
        <w:t>Р</w:t>
      </w:r>
      <w:r w:rsidRPr="00FE4805">
        <w:rPr>
          <w:sz w:val="22"/>
          <w:szCs w:val="22"/>
        </w:rPr>
        <w:t>аботы (</w:t>
      </w:r>
      <w:r w:rsidR="00B06E0B">
        <w:rPr>
          <w:sz w:val="22"/>
          <w:szCs w:val="22"/>
        </w:rPr>
        <w:t>Изделий</w:t>
      </w:r>
      <w:r w:rsidRPr="00FE4805">
        <w:rPr>
          <w:sz w:val="22"/>
          <w:szCs w:val="22"/>
        </w:rPr>
        <w:t xml:space="preserve">), которые могли быть установлены при обычном способе её приёмки (явные недостатки). Это связано в том числе с тем, что Подрядчик не является собственником Объекта и не может обеспечить сохранность </w:t>
      </w:r>
      <w:r w:rsidR="00B06E0B">
        <w:rPr>
          <w:sz w:val="22"/>
          <w:szCs w:val="22"/>
        </w:rPr>
        <w:t>Изделий</w:t>
      </w:r>
      <w:r w:rsidRPr="00FE4805">
        <w:rPr>
          <w:sz w:val="22"/>
          <w:szCs w:val="22"/>
        </w:rPr>
        <w:t xml:space="preserve"> и/или результатов иных </w:t>
      </w:r>
      <w:r>
        <w:rPr>
          <w:sz w:val="22"/>
          <w:szCs w:val="22"/>
        </w:rPr>
        <w:t>Р</w:t>
      </w:r>
      <w:r w:rsidRPr="00FE4805">
        <w:rPr>
          <w:sz w:val="22"/>
          <w:szCs w:val="22"/>
        </w:rPr>
        <w:t xml:space="preserve">абот после их выполнения, а </w:t>
      </w:r>
      <w:r w:rsidR="00B06E0B">
        <w:rPr>
          <w:sz w:val="22"/>
          <w:szCs w:val="22"/>
        </w:rPr>
        <w:t>Изделия</w:t>
      </w:r>
      <w:r w:rsidRPr="00FE4805">
        <w:rPr>
          <w:sz w:val="22"/>
          <w:szCs w:val="22"/>
        </w:rPr>
        <w:t xml:space="preserve"> или результаты </w:t>
      </w:r>
      <w:r w:rsidR="00BA60E4">
        <w:rPr>
          <w:sz w:val="22"/>
          <w:szCs w:val="22"/>
        </w:rPr>
        <w:t>Р</w:t>
      </w:r>
      <w:r w:rsidRPr="00FE4805">
        <w:rPr>
          <w:sz w:val="22"/>
          <w:szCs w:val="22"/>
        </w:rPr>
        <w:t>абот могут быть испорчены третьими лицами, имеющими доступ на Объект.</w:t>
      </w:r>
    </w:p>
    <w:p w14:paraId="62907968" w14:textId="77777777" w:rsidR="00FE4805" w:rsidRDefault="00FE4805" w:rsidP="00FE4805">
      <w:pPr>
        <w:pStyle w:val="a5"/>
        <w:numPr>
          <w:ilvl w:val="1"/>
          <w:numId w:val="10"/>
        </w:numPr>
        <w:ind w:left="567" w:hanging="567"/>
        <w:rPr>
          <w:sz w:val="22"/>
          <w:szCs w:val="22"/>
        </w:rPr>
      </w:pPr>
      <w:r w:rsidRPr="00FE4805">
        <w:rPr>
          <w:sz w:val="22"/>
          <w:szCs w:val="22"/>
        </w:rPr>
        <w:t xml:space="preserve">Заказчик, обнаруживший после приёмки </w:t>
      </w:r>
      <w:r>
        <w:rPr>
          <w:sz w:val="22"/>
          <w:szCs w:val="22"/>
        </w:rPr>
        <w:t>Р</w:t>
      </w:r>
      <w:r w:rsidRPr="00FE4805">
        <w:rPr>
          <w:sz w:val="22"/>
          <w:szCs w:val="22"/>
        </w:rPr>
        <w:t xml:space="preserve">аботы отступления в ней от Договора или иные недостатки, которые не могли быть установлены при обычном способе приёмки (скрытые недостатки), обязан известить об этом Подрядчика в срок не позднее </w:t>
      </w:r>
      <w:r w:rsidRPr="00FE4805">
        <w:rPr>
          <w:sz w:val="22"/>
          <w:szCs w:val="22"/>
          <w:highlight w:val="yellow"/>
        </w:rPr>
        <w:t xml:space="preserve">10 (десяти) </w:t>
      </w:r>
      <w:r w:rsidR="00EF4478">
        <w:rPr>
          <w:sz w:val="22"/>
          <w:szCs w:val="22"/>
          <w:highlight w:val="yellow"/>
        </w:rPr>
        <w:t>рабочих</w:t>
      </w:r>
      <w:r w:rsidRPr="00FE4805">
        <w:rPr>
          <w:sz w:val="22"/>
          <w:szCs w:val="22"/>
          <w:highlight w:val="yellow"/>
        </w:rPr>
        <w:t xml:space="preserve"> дней</w:t>
      </w:r>
      <w:r w:rsidRPr="00FE4805">
        <w:rPr>
          <w:sz w:val="22"/>
          <w:szCs w:val="22"/>
        </w:rPr>
        <w:t xml:space="preserve"> с даты сдачи-приёмки в соответствии с условиями Договора.</w:t>
      </w:r>
    </w:p>
    <w:p w14:paraId="5B8E7D58" w14:textId="77777777" w:rsidR="00FE4805" w:rsidRDefault="00FE4805" w:rsidP="00FE4805">
      <w:pPr>
        <w:pStyle w:val="a5"/>
        <w:numPr>
          <w:ilvl w:val="1"/>
          <w:numId w:val="10"/>
        </w:numPr>
        <w:ind w:left="567" w:hanging="567"/>
        <w:rPr>
          <w:sz w:val="22"/>
          <w:szCs w:val="22"/>
        </w:rPr>
      </w:pPr>
      <w:r w:rsidRPr="00FE4805">
        <w:rPr>
          <w:sz w:val="22"/>
          <w:szCs w:val="22"/>
        </w:rPr>
        <w:t xml:space="preserve">При возникновении между Заказчиком и Подрядчиком спора по поводу недостатков выполненной </w:t>
      </w:r>
      <w:r>
        <w:rPr>
          <w:sz w:val="22"/>
          <w:szCs w:val="22"/>
        </w:rPr>
        <w:t>Р</w:t>
      </w:r>
      <w:r w:rsidRPr="00FE4805">
        <w:rPr>
          <w:sz w:val="22"/>
          <w:szCs w:val="22"/>
        </w:rPr>
        <w:t>аботы или их причин должна быть назначена экспертиза по требованию любой из Сторон. Расходы на экспертизу несёт Подрядчик, за исключением случаев, когда экспертизой установлено, что Подрядчик не нарушал Договор, или установлено отсутствие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w:t>
      </w:r>
    </w:p>
    <w:p w14:paraId="046B8EC3" w14:textId="77777777" w:rsidR="00FE4805" w:rsidRDefault="00FE4805" w:rsidP="00FE4805">
      <w:pPr>
        <w:pStyle w:val="a5"/>
        <w:numPr>
          <w:ilvl w:val="1"/>
          <w:numId w:val="10"/>
        </w:numPr>
        <w:ind w:left="567" w:hanging="567"/>
        <w:rPr>
          <w:sz w:val="22"/>
          <w:szCs w:val="22"/>
        </w:rPr>
      </w:pPr>
      <w:r w:rsidRPr="00FE4805">
        <w:rPr>
          <w:sz w:val="22"/>
          <w:szCs w:val="22"/>
        </w:rPr>
        <w:t xml:space="preserve">В случае если в назначенный день Заказчик не принял </w:t>
      </w:r>
      <w:r w:rsidR="00B06E0B">
        <w:rPr>
          <w:sz w:val="22"/>
          <w:szCs w:val="22"/>
        </w:rPr>
        <w:t>Изделия</w:t>
      </w:r>
      <w:r w:rsidRPr="00FE4805">
        <w:rPr>
          <w:sz w:val="22"/>
          <w:szCs w:val="22"/>
        </w:rPr>
        <w:t xml:space="preserve"> и это не связано с нарушением Подрядчиком условий Договора, Подрядчик вправе забрать (оставить) </w:t>
      </w:r>
      <w:r w:rsidR="00B06E0B">
        <w:rPr>
          <w:sz w:val="22"/>
          <w:szCs w:val="22"/>
        </w:rPr>
        <w:t>Изделия</w:t>
      </w:r>
      <w:r w:rsidRPr="00FE4805">
        <w:rPr>
          <w:sz w:val="22"/>
          <w:szCs w:val="22"/>
        </w:rPr>
        <w:t xml:space="preserve"> на хранение. При этом любые расходы, в том числе транспортные и расходы на хранение </w:t>
      </w:r>
      <w:r w:rsidR="00B06E0B">
        <w:rPr>
          <w:sz w:val="22"/>
          <w:szCs w:val="22"/>
        </w:rPr>
        <w:t>Изделий</w:t>
      </w:r>
      <w:r w:rsidRPr="00FE4805">
        <w:rPr>
          <w:sz w:val="22"/>
          <w:szCs w:val="22"/>
        </w:rPr>
        <w:t xml:space="preserve">, несёт Заказчик. Стороны подтверждают, что </w:t>
      </w:r>
      <w:r w:rsidRPr="00FE4805">
        <w:rPr>
          <w:sz w:val="22"/>
          <w:szCs w:val="22"/>
          <w:highlight w:val="yellow"/>
        </w:rPr>
        <w:t>согласовывают условия договора хранения</w:t>
      </w:r>
      <w:r w:rsidR="00422319">
        <w:rPr>
          <w:sz w:val="22"/>
          <w:szCs w:val="22"/>
          <w:highlight w:val="yellow"/>
        </w:rPr>
        <w:t>, в том числе стоимость за каждый день хранения, в порядке Электронного документооборота</w:t>
      </w:r>
      <w:r w:rsidRPr="00FE4805">
        <w:rPr>
          <w:sz w:val="22"/>
          <w:szCs w:val="22"/>
          <w:highlight w:val="yellow"/>
        </w:rPr>
        <w:t>.</w:t>
      </w:r>
      <w:r w:rsidRPr="00FE4805">
        <w:rPr>
          <w:sz w:val="22"/>
          <w:szCs w:val="22"/>
        </w:rPr>
        <w:t xml:space="preserve"> После истечения </w:t>
      </w:r>
      <w:r w:rsidR="009C726C">
        <w:rPr>
          <w:sz w:val="22"/>
          <w:szCs w:val="22"/>
          <w:highlight w:val="yellow"/>
        </w:rPr>
        <w:t xml:space="preserve">40 </w:t>
      </w:r>
      <w:r w:rsidRPr="00FE4805">
        <w:rPr>
          <w:sz w:val="22"/>
          <w:szCs w:val="22"/>
          <w:highlight w:val="yellow"/>
        </w:rPr>
        <w:t>(</w:t>
      </w:r>
      <w:r w:rsidR="009C726C">
        <w:rPr>
          <w:sz w:val="22"/>
          <w:szCs w:val="22"/>
          <w:highlight w:val="yellow"/>
        </w:rPr>
        <w:t>сорока</w:t>
      </w:r>
      <w:r w:rsidRPr="00FE4805">
        <w:rPr>
          <w:sz w:val="22"/>
          <w:szCs w:val="22"/>
          <w:highlight w:val="yellow"/>
        </w:rPr>
        <w:t xml:space="preserve">) </w:t>
      </w:r>
      <w:r w:rsidR="00EF4478">
        <w:rPr>
          <w:sz w:val="22"/>
          <w:szCs w:val="22"/>
          <w:highlight w:val="yellow"/>
        </w:rPr>
        <w:t>рабочих</w:t>
      </w:r>
      <w:r w:rsidRPr="00FE4805">
        <w:rPr>
          <w:sz w:val="22"/>
          <w:szCs w:val="22"/>
          <w:highlight w:val="yellow"/>
        </w:rPr>
        <w:t xml:space="preserve"> дней</w:t>
      </w:r>
      <w:r w:rsidRPr="00FE4805">
        <w:rPr>
          <w:sz w:val="22"/>
          <w:szCs w:val="22"/>
        </w:rPr>
        <w:t xml:space="preserve"> хранения Подрядчик вправе </w:t>
      </w:r>
      <w:r w:rsidRPr="00FE4805">
        <w:rPr>
          <w:sz w:val="22"/>
          <w:szCs w:val="22"/>
        </w:rPr>
        <w:lastRenderedPageBreak/>
        <w:t xml:space="preserve">перестать осуществлять хранение и утилизировать результаты </w:t>
      </w:r>
      <w:r>
        <w:rPr>
          <w:sz w:val="22"/>
          <w:szCs w:val="22"/>
        </w:rPr>
        <w:t>Р</w:t>
      </w:r>
      <w:r w:rsidRPr="00FE4805">
        <w:rPr>
          <w:sz w:val="22"/>
          <w:szCs w:val="22"/>
        </w:rPr>
        <w:t>аботы, если они хранились у него, для освобождения производственного пространства.</w:t>
      </w:r>
    </w:p>
    <w:p w14:paraId="2D5070A2" w14:textId="77777777" w:rsidR="00FE4805" w:rsidRDefault="00FE4805" w:rsidP="00FE4805">
      <w:pPr>
        <w:pStyle w:val="a5"/>
        <w:numPr>
          <w:ilvl w:val="1"/>
          <w:numId w:val="10"/>
        </w:numPr>
        <w:ind w:left="567" w:hanging="567"/>
        <w:rPr>
          <w:sz w:val="22"/>
          <w:szCs w:val="22"/>
        </w:rPr>
      </w:pPr>
      <w:r w:rsidRPr="00FE4805">
        <w:rPr>
          <w:sz w:val="22"/>
          <w:szCs w:val="22"/>
        </w:rPr>
        <w:t xml:space="preserve">При уклонении Заказчика от принятия выполненной </w:t>
      </w:r>
      <w:r>
        <w:rPr>
          <w:sz w:val="22"/>
          <w:szCs w:val="22"/>
        </w:rPr>
        <w:t>Р</w:t>
      </w:r>
      <w:r w:rsidRPr="00FE4805">
        <w:rPr>
          <w:sz w:val="22"/>
          <w:szCs w:val="22"/>
        </w:rPr>
        <w:t xml:space="preserve">аботы Подрядчик вправе по истечении </w:t>
      </w:r>
      <w:r w:rsidRPr="00FE4805">
        <w:rPr>
          <w:sz w:val="22"/>
          <w:szCs w:val="22"/>
          <w:highlight w:val="yellow"/>
        </w:rPr>
        <w:t xml:space="preserve">14 (четырнадцати) </w:t>
      </w:r>
      <w:r w:rsidR="00EF4478">
        <w:rPr>
          <w:sz w:val="22"/>
          <w:szCs w:val="22"/>
          <w:highlight w:val="yellow"/>
        </w:rPr>
        <w:t>рабочих</w:t>
      </w:r>
      <w:r w:rsidRPr="00FE4805">
        <w:rPr>
          <w:sz w:val="22"/>
          <w:szCs w:val="22"/>
          <w:highlight w:val="yellow"/>
        </w:rPr>
        <w:t xml:space="preserve"> дней</w:t>
      </w:r>
      <w:r w:rsidRPr="00FE4805">
        <w:rPr>
          <w:sz w:val="22"/>
          <w:szCs w:val="22"/>
        </w:rPr>
        <w:t xml:space="preserve"> со дня, когда согласно Договору результат </w:t>
      </w:r>
      <w:r>
        <w:rPr>
          <w:sz w:val="22"/>
          <w:szCs w:val="22"/>
        </w:rPr>
        <w:t>Р</w:t>
      </w:r>
      <w:r w:rsidRPr="00FE4805">
        <w:rPr>
          <w:sz w:val="22"/>
          <w:szCs w:val="22"/>
        </w:rPr>
        <w:t xml:space="preserve">аботы должен был быть передан Заказчику (в том числе получен им самостоятельно), и при условии последующего направленного письменного предупреждения Заказчику по Электронной почте, продать результат </w:t>
      </w:r>
      <w:r>
        <w:rPr>
          <w:sz w:val="22"/>
          <w:szCs w:val="22"/>
        </w:rPr>
        <w:t>Р</w:t>
      </w:r>
      <w:r w:rsidRPr="00FE4805">
        <w:rPr>
          <w:sz w:val="22"/>
          <w:szCs w:val="22"/>
        </w:rPr>
        <w:t>аботы (</w:t>
      </w:r>
      <w:r w:rsidR="00B06E0B">
        <w:rPr>
          <w:sz w:val="22"/>
          <w:szCs w:val="22"/>
        </w:rPr>
        <w:t>Изделия</w:t>
      </w:r>
      <w:r w:rsidRPr="00FE4805">
        <w:rPr>
          <w:sz w:val="22"/>
          <w:szCs w:val="22"/>
        </w:rPr>
        <w:t xml:space="preserve">), а вырученную сумму, за вычетом всех причитающихся Подрядчику платежей, внести на имя Заказчика в депозит в порядке, предусмотренном статьёй 327 Гражданского кодекса Российской Федерации, либо передать под расписку Заказчику. Если сумма от продажи результатов </w:t>
      </w:r>
      <w:r>
        <w:rPr>
          <w:sz w:val="22"/>
          <w:szCs w:val="22"/>
        </w:rPr>
        <w:t>Р</w:t>
      </w:r>
      <w:r w:rsidRPr="00FE4805">
        <w:rPr>
          <w:sz w:val="22"/>
          <w:szCs w:val="22"/>
        </w:rPr>
        <w:t>аботы (</w:t>
      </w:r>
      <w:r w:rsidR="00B06E0B">
        <w:rPr>
          <w:sz w:val="22"/>
          <w:szCs w:val="22"/>
        </w:rPr>
        <w:t>Изделий</w:t>
      </w:r>
      <w:r w:rsidRPr="00FE4805">
        <w:rPr>
          <w:sz w:val="22"/>
          <w:szCs w:val="22"/>
        </w:rPr>
        <w:t xml:space="preserve">) будет меньше размера затрат Подрядчика, в том числе затрат на хранение, Заказчик обязан возместить разницу Подрядчику. Стороны признают, что меньшая стоимость </w:t>
      </w:r>
      <w:r w:rsidR="00B06E0B">
        <w:rPr>
          <w:sz w:val="22"/>
          <w:szCs w:val="22"/>
        </w:rPr>
        <w:t>Изделий</w:t>
      </w:r>
      <w:r w:rsidRPr="00FE4805">
        <w:rPr>
          <w:sz w:val="22"/>
          <w:szCs w:val="22"/>
        </w:rPr>
        <w:t xml:space="preserve"> может быть связана в том числе с тем, что </w:t>
      </w:r>
      <w:r w:rsidR="00B06E0B">
        <w:rPr>
          <w:sz w:val="22"/>
          <w:szCs w:val="22"/>
        </w:rPr>
        <w:t>Изделия</w:t>
      </w:r>
      <w:r w:rsidRPr="00FE4805">
        <w:rPr>
          <w:sz w:val="22"/>
          <w:szCs w:val="22"/>
        </w:rPr>
        <w:t xml:space="preserve"> создаются по индивидуальным размерам и пожеланиям Заказчика. Для целей реализации настоящей статьи Подрядчик вправе осуществить вывоз </w:t>
      </w:r>
      <w:r w:rsidR="00B06E0B">
        <w:rPr>
          <w:sz w:val="22"/>
          <w:szCs w:val="22"/>
        </w:rPr>
        <w:t xml:space="preserve">Изделий </w:t>
      </w:r>
      <w:r w:rsidRPr="00FE4805">
        <w:rPr>
          <w:sz w:val="22"/>
          <w:szCs w:val="22"/>
        </w:rPr>
        <w:t xml:space="preserve">с Объекта, в чём Заказчик должен оказать ему содействие, осуществив пропуск на Объект. </w:t>
      </w:r>
      <w:bookmarkStart w:id="4" w:name="_Hlk85022060"/>
      <w:r w:rsidR="00ED4D78">
        <w:rPr>
          <w:sz w:val="22"/>
          <w:szCs w:val="22"/>
        </w:rPr>
        <w:t xml:space="preserve">Подрядчик также праве утилизировать Изделия, если Заказчик не забирает их в указанный в настоящем пункте срок, а продать индивидуально изготовленные Изделия невозможно. Никакие выплаты Заказчику в таком случае не производятся. </w:t>
      </w:r>
    </w:p>
    <w:bookmarkEnd w:id="4"/>
    <w:p w14:paraId="01FDCD9F" w14:textId="77777777" w:rsidR="00FE4805" w:rsidRDefault="00FE4805" w:rsidP="00FE4805">
      <w:pPr>
        <w:pStyle w:val="a5"/>
        <w:numPr>
          <w:ilvl w:val="1"/>
          <w:numId w:val="10"/>
        </w:numPr>
        <w:ind w:left="567" w:hanging="567"/>
        <w:rPr>
          <w:sz w:val="22"/>
          <w:szCs w:val="22"/>
        </w:rPr>
      </w:pPr>
      <w:r w:rsidRPr="00FE4805">
        <w:rPr>
          <w:sz w:val="22"/>
          <w:szCs w:val="22"/>
        </w:rPr>
        <w:t>Если уклонение Заказчика от принятия выполненной</w:t>
      </w:r>
      <w:r>
        <w:rPr>
          <w:sz w:val="22"/>
          <w:szCs w:val="22"/>
        </w:rPr>
        <w:t xml:space="preserve"> Р</w:t>
      </w:r>
      <w:r w:rsidRPr="00FE4805">
        <w:rPr>
          <w:sz w:val="22"/>
          <w:szCs w:val="22"/>
        </w:rPr>
        <w:t>аботы (</w:t>
      </w:r>
      <w:r w:rsidR="00B06E0B">
        <w:rPr>
          <w:sz w:val="22"/>
          <w:szCs w:val="22"/>
        </w:rPr>
        <w:t>Изделий</w:t>
      </w:r>
      <w:r w:rsidRPr="00FE4805">
        <w:rPr>
          <w:sz w:val="22"/>
          <w:szCs w:val="22"/>
        </w:rPr>
        <w:t xml:space="preserve">) повлекло за собой просрочку в сдаче </w:t>
      </w:r>
      <w:r>
        <w:rPr>
          <w:sz w:val="22"/>
          <w:szCs w:val="22"/>
        </w:rPr>
        <w:t>Р</w:t>
      </w:r>
      <w:r w:rsidRPr="00FE4805">
        <w:rPr>
          <w:sz w:val="22"/>
          <w:szCs w:val="22"/>
        </w:rPr>
        <w:t>аботы (</w:t>
      </w:r>
      <w:r w:rsidR="00B06E0B">
        <w:rPr>
          <w:sz w:val="22"/>
          <w:szCs w:val="22"/>
        </w:rPr>
        <w:t>Изделий</w:t>
      </w:r>
      <w:r w:rsidRPr="00FE4805">
        <w:rPr>
          <w:sz w:val="22"/>
          <w:szCs w:val="22"/>
        </w:rPr>
        <w:t>), риск случайной гибели изготовленной (переработанной или обработанной) вещи (</w:t>
      </w:r>
      <w:r w:rsidR="00B06E0B">
        <w:rPr>
          <w:sz w:val="22"/>
          <w:szCs w:val="22"/>
        </w:rPr>
        <w:t>Изделий</w:t>
      </w:r>
      <w:r w:rsidRPr="00FE4805">
        <w:rPr>
          <w:sz w:val="22"/>
          <w:szCs w:val="22"/>
        </w:rPr>
        <w:t xml:space="preserve">) признаётся перешедшим к Заказчику в момент, когда передача результатов </w:t>
      </w:r>
      <w:r>
        <w:rPr>
          <w:sz w:val="22"/>
          <w:szCs w:val="22"/>
        </w:rPr>
        <w:t>Р</w:t>
      </w:r>
      <w:r w:rsidRPr="00FE4805">
        <w:rPr>
          <w:sz w:val="22"/>
          <w:szCs w:val="22"/>
        </w:rPr>
        <w:t>аботы должна была состояться.</w:t>
      </w:r>
    </w:p>
    <w:p w14:paraId="00C60D47" w14:textId="77777777" w:rsidR="00FE4805" w:rsidRDefault="00FE4805" w:rsidP="00FE4805">
      <w:pPr>
        <w:pStyle w:val="a5"/>
        <w:numPr>
          <w:ilvl w:val="1"/>
          <w:numId w:val="10"/>
        </w:numPr>
        <w:ind w:left="567" w:hanging="567"/>
        <w:rPr>
          <w:sz w:val="22"/>
          <w:szCs w:val="22"/>
        </w:rPr>
      </w:pPr>
      <w:r w:rsidRPr="00FE4805">
        <w:rPr>
          <w:sz w:val="22"/>
          <w:szCs w:val="22"/>
        </w:rPr>
        <w:t xml:space="preserve">Принятие </w:t>
      </w:r>
      <w:r w:rsidR="00BA60E4">
        <w:rPr>
          <w:sz w:val="22"/>
          <w:szCs w:val="22"/>
        </w:rPr>
        <w:t>Р</w:t>
      </w:r>
      <w:r w:rsidRPr="00FE4805">
        <w:rPr>
          <w:sz w:val="22"/>
          <w:szCs w:val="22"/>
        </w:rPr>
        <w:t>аботы (</w:t>
      </w:r>
      <w:r w:rsidR="00B06E0B">
        <w:rPr>
          <w:sz w:val="22"/>
          <w:szCs w:val="22"/>
        </w:rPr>
        <w:t>Изделий</w:t>
      </w:r>
      <w:r w:rsidRPr="00FE4805">
        <w:rPr>
          <w:sz w:val="22"/>
          <w:szCs w:val="22"/>
        </w:rPr>
        <w:t>) происходит путём подписания Актов сдачи-приёмки (далее — Акт), форма которых предоставляется Подрядчиком в двух экземплярах</w:t>
      </w:r>
      <w:r>
        <w:rPr>
          <w:sz w:val="22"/>
          <w:szCs w:val="22"/>
        </w:rPr>
        <w:t xml:space="preserve"> либо направляется по Электронной почте Заказчику</w:t>
      </w:r>
      <w:r w:rsidRPr="00FE4805">
        <w:rPr>
          <w:sz w:val="22"/>
          <w:szCs w:val="22"/>
        </w:rPr>
        <w:t xml:space="preserve">. Заказчик обязан при осмотре результатов </w:t>
      </w:r>
      <w:r>
        <w:rPr>
          <w:sz w:val="22"/>
          <w:szCs w:val="22"/>
        </w:rPr>
        <w:t>Р</w:t>
      </w:r>
      <w:r w:rsidRPr="00FE4805">
        <w:rPr>
          <w:sz w:val="22"/>
          <w:szCs w:val="22"/>
        </w:rPr>
        <w:t>аботы (</w:t>
      </w:r>
      <w:r w:rsidR="00B06E0B">
        <w:rPr>
          <w:sz w:val="22"/>
          <w:szCs w:val="22"/>
        </w:rPr>
        <w:t>Изделий</w:t>
      </w:r>
      <w:r w:rsidRPr="00FE4805">
        <w:rPr>
          <w:sz w:val="22"/>
          <w:szCs w:val="22"/>
        </w:rPr>
        <w:t xml:space="preserve">) либо подписать указанные Акты, либо передать Подрядчику в письменной форме мотивированный отказ от приёмки. Отказ считается мотивированным в случае несоответствия </w:t>
      </w:r>
      <w:r w:rsidR="00C66E4E">
        <w:rPr>
          <w:sz w:val="22"/>
          <w:szCs w:val="22"/>
        </w:rPr>
        <w:t>результатов Р</w:t>
      </w:r>
      <w:r w:rsidRPr="00FE4805">
        <w:rPr>
          <w:sz w:val="22"/>
          <w:szCs w:val="22"/>
        </w:rPr>
        <w:t>аботы (</w:t>
      </w:r>
      <w:r w:rsidR="00C66E4E">
        <w:rPr>
          <w:sz w:val="22"/>
          <w:szCs w:val="22"/>
        </w:rPr>
        <w:t>Изделий</w:t>
      </w:r>
      <w:r w:rsidRPr="00FE4805">
        <w:rPr>
          <w:sz w:val="22"/>
          <w:szCs w:val="22"/>
        </w:rPr>
        <w:t xml:space="preserve">) </w:t>
      </w:r>
      <w:proofErr w:type="spellStart"/>
      <w:r w:rsidRPr="00FE4805">
        <w:rPr>
          <w:sz w:val="22"/>
          <w:szCs w:val="22"/>
        </w:rPr>
        <w:t>согласованн</w:t>
      </w:r>
      <w:r w:rsidR="00C66E4E">
        <w:rPr>
          <w:sz w:val="22"/>
          <w:szCs w:val="22"/>
        </w:rPr>
        <w:t>ой</w:t>
      </w:r>
      <w:r>
        <w:rPr>
          <w:sz w:val="22"/>
          <w:szCs w:val="22"/>
        </w:rPr>
        <w:t>Дизайн</w:t>
      </w:r>
      <w:proofErr w:type="spellEnd"/>
      <w:r>
        <w:rPr>
          <w:sz w:val="22"/>
          <w:szCs w:val="22"/>
        </w:rPr>
        <w:t>-</w:t>
      </w:r>
      <w:r w:rsidR="00C66E4E">
        <w:rPr>
          <w:sz w:val="22"/>
          <w:szCs w:val="22"/>
        </w:rPr>
        <w:t>концепции</w:t>
      </w:r>
      <w:r w:rsidRPr="00FE4805">
        <w:rPr>
          <w:sz w:val="22"/>
          <w:szCs w:val="22"/>
        </w:rPr>
        <w:t xml:space="preserve"> (с учётом последующих изменений, если таковые были согласованы Сторонами). Стороны также имеют право подписать Акты в порядке Электронного документооборота.</w:t>
      </w:r>
    </w:p>
    <w:p w14:paraId="48F81F55" w14:textId="77777777" w:rsidR="00FE4805" w:rsidRDefault="00FE4805" w:rsidP="00FE4805">
      <w:pPr>
        <w:pStyle w:val="a5"/>
        <w:numPr>
          <w:ilvl w:val="1"/>
          <w:numId w:val="10"/>
        </w:numPr>
        <w:ind w:left="567" w:hanging="567"/>
        <w:rPr>
          <w:sz w:val="22"/>
          <w:szCs w:val="22"/>
        </w:rPr>
      </w:pPr>
      <w:r w:rsidRPr="00FE4805">
        <w:rPr>
          <w:sz w:val="22"/>
          <w:szCs w:val="22"/>
        </w:rPr>
        <w:t xml:space="preserve">Если Заказчик не направил Подрядчику в течение суток мотивированный отказ от приёмки Акта либо подписанный Акт, указанный Акт считается подписанным, а </w:t>
      </w:r>
      <w:r>
        <w:rPr>
          <w:sz w:val="22"/>
          <w:szCs w:val="22"/>
        </w:rPr>
        <w:t>Р</w:t>
      </w:r>
      <w:r w:rsidRPr="00FE4805">
        <w:rPr>
          <w:sz w:val="22"/>
          <w:szCs w:val="22"/>
        </w:rPr>
        <w:t>аботы – выполненными надлежащим образом и принятыми Заказчиком.</w:t>
      </w:r>
    </w:p>
    <w:p w14:paraId="71D6D5BD" w14:textId="77777777" w:rsidR="00FE4805" w:rsidRPr="00FE4805" w:rsidRDefault="00FE4805" w:rsidP="00FE4805">
      <w:pPr>
        <w:pStyle w:val="a5"/>
        <w:numPr>
          <w:ilvl w:val="1"/>
          <w:numId w:val="10"/>
        </w:numPr>
        <w:ind w:left="567" w:hanging="567"/>
        <w:rPr>
          <w:sz w:val="22"/>
          <w:szCs w:val="22"/>
        </w:rPr>
      </w:pPr>
      <w:r w:rsidRPr="00FE4805">
        <w:rPr>
          <w:sz w:val="22"/>
          <w:szCs w:val="22"/>
        </w:rPr>
        <w:t xml:space="preserve">В случае получения мотивированного отказа Заказчика от приёмки результата </w:t>
      </w:r>
      <w:r>
        <w:rPr>
          <w:sz w:val="22"/>
          <w:szCs w:val="22"/>
        </w:rPr>
        <w:t>Р</w:t>
      </w:r>
      <w:r w:rsidRPr="00FE4805">
        <w:rPr>
          <w:sz w:val="22"/>
          <w:szCs w:val="22"/>
        </w:rPr>
        <w:t xml:space="preserve">абот с указанием недостатков, за которые отвечает Подрядчик согласно условиям Договора, Подрядчик устраняет указанные недостатки в согласованные Сторонами сроки и повторно предъявляет их результат к приёмке. Заказчик обязан согласовать сроки устранения недостатков в течение 3 (трёх) рабочих дней. Заказчик оказывает Подрядчику содействие в устранении недостатков в пределах возложенных на Заказчика обязательств, предусмотренных Договором, в частности: </w:t>
      </w:r>
    </w:p>
    <w:p w14:paraId="59D2A6E6" w14:textId="77777777" w:rsidR="00FE4805" w:rsidRDefault="00FE4805" w:rsidP="00FE4805">
      <w:pPr>
        <w:pStyle w:val="a5"/>
        <w:numPr>
          <w:ilvl w:val="0"/>
          <w:numId w:val="16"/>
        </w:numPr>
        <w:ind w:left="1134" w:hanging="567"/>
        <w:rPr>
          <w:sz w:val="22"/>
          <w:szCs w:val="22"/>
        </w:rPr>
      </w:pPr>
      <w:r>
        <w:rPr>
          <w:sz w:val="22"/>
          <w:szCs w:val="22"/>
        </w:rPr>
        <w:t xml:space="preserve">осуществляет допуск Заказчика на Объект, в котором располагаются </w:t>
      </w:r>
      <w:r w:rsidR="00B06E0B">
        <w:rPr>
          <w:sz w:val="22"/>
          <w:szCs w:val="22"/>
        </w:rPr>
        <w:t>Изделия</w:t>
      </w:r>
      <w:r>
        <w:rPr>
          <w:sz w:val="22"/>
          <w:szCs w:val="22"/>
        </w:rPr>
        <w:t>;</w:t>
      </w:r>
    </w:p>
    <w:p w14:paraId="0159AD7C" w14:textId="77777777" w:rsidR="00FE4805" w:rsidRDefault="00FE4805" w:rsidP="00FE4805">
      <w:pPr>
        <w:pStyle w:val="a5"/>
        <w:numPr>
          <w:ilvl w:val="0"/>
          <w:numId w:val="16"/>
        </w:numPr>
        <w:ind w:left="1134" w:hanging="567"/>
        <w:rPr>
          <w:sz w:val="22"/>
          <w:szCs w:val="22"/>
        </w:rPr>
      </w:pPr>
      <w:r>
        <w:rPr>
          <w:sz w:val="22"/>
          <w:szCs w:val="22"/>
        </w:rPr>
        <w:t xml:space="preserve">предоставляет возможность вывезти </w:t>
      </w:r>
      <w:r w:rsidR="00B06E0B">
        <w:rPr>
          <w:sz w:val="22"/>
          <w:szCs w:val="22"/>
        </w:rPr>
        <w:t>Изделия</w:t>
      </w:r>
      <w:r>
        <w:rPr>
          <w:sz w:val="22"/>
          <w:szCs w:val="22"/>
        </w:rPr>
        <w:t>, недостатки которых, по определению Подрядчика, могут быть устранены только в месте нахождения Подрядчика или ином указанном им месте</w:t>
      </w:r>
      <w:r w:rsidRPr="008D2BC7">
        <w:rPr>
          <w:sz w:val="22"/>
          <w:szCs w:val="22"/>
        </w:rPr>
        <w:t>.</w:t>
      </w:r>
    </w:p>
    <w:p w14:paraId="68611F0C" w14:textId="77777777" w:rsidR="00FE4805" w:rsidRPr="008D2BC7" w:rsidRDefault="00FE4805" w:rsidP="00FE4805">
      <w:pPr>
        <w:pStyle w:val="a5"/>
        <w:ind w:left="567"/>
        <w:rPr>
          <w:sz w:val="22"/>
          <w:szCs w:val="22"/>
        </w:rPr>
      </w:pPr>
      <w:r w:rsidRPr="008D2BC7">
        <w:rPr>
          <w:sz w:val="22"/>
          <w:szCs w:val="22"/>
        </w:rPr>
        <w:t>Повторная приёмка проводится в соответствии с положениями</w:t>
      </w:r>
      <w:r>
        <w:rPr>
          <w:sz w:val="22"/>
          <w:szCs w:val="22"/>
        </w:rPr>
        <w:t xml:space="preserve"> настоящего раздела Договора. Если Заказчик препятствует действиям Подрядчика любыми своими действиями, в том числе отказывает в доступе либо не совершает действия, необходимые для доступа Подрядчика на Объект, игнорирует уведомления Подрядчика о готовности к сдаче результатов Работы, и в любых иных случаях </w:t>
      </w:r>
      <w:r w:rsidR="00BA60E4">
        <w:rPr>
          <w:sz w:val="22"/>
          <w:szCs w:val="22"/>
        </w:rPr>
        <w:t>Р</w:t>
      </w:r>
      <w:r>
        <w:rPr>
          <w:sz w:val="22"/>
          <w:szCs w:val="22"/>
        </w:rPr>
        <w:t xml:space="preserve">аботы считаются выполненными надлежащим образом и принятыми Заказчиком, а Акты — подписанными. </w:t>
      </w:r>
    </w:p>
    <w:p w14:paraId="70F1079E" w14:textId="77777777" w:rsidR="008D2BC7" w:rsidRPr="008D2BC7" w:rsidRDefault="008D2BC7" w:rsidP="008D2BC7">
      <w:pPr>
        <w:pStyle w:val="a5"/>
        <w:ind w:left="567"/>
        <w:rPr>
          <w:sz w:val="22"/>
          <w:szCs w:val="22"/>
        </w:rPr>
      </w:pPr>
    </w:p>
    <w:p w14:paraId="69BE3228" w14:textId="77777777" w:rsidR="008D2BC7" w:rsidRPr="00421CAC" w:rsidRDefault="00796F86" w:rsidP="008D2BC7">
      <w:pPr>
        <w:pStyle w:val="a5"/>
        <w:numPr>
          <w:ilvl w:val="0"/>
          <w:numId w:val="10"/>
        </w:numPr>
        <w:jc w:val="center"/>
        <w:rPr>
          <w:sz w:val="22"/>
          <w:szCs w:val="22"/>
        </w:rPr>
      </w:pPr>
      <w:r w:rsidRPr="008D2BC7">
        <w:rPr>
          <w:b/>
          <w:sz w:val="22"/>
          <w:szCs w:val="22"/>
        </w:rPr>
        <w:t>СРОК ДЕЙСТВИЯ И РАСТОРЖЕНИЕ ДОГОВОРА</w:t>
      </w:r>
    </w:p>
    <w:p w14:paraId="409708D0" w14:textId="77777777" w:rsidR="00421CAC" w:rsidRPr="008D2BC7" w:rsidRDefault="00421CAC" w:rsidP="00421CAC">
      <w:pPr>
        <w:pStyle w:val="a5"/>
        <w:ind w:left="360"/>
        <w:rPr>
          <w:sz w:val="22"/>
          <w:szCs w:val="22"/>
        </w:rPr>
      </w:pPr>
    </w:p>
    <w:p w14:paraId="7D39FD0F" w14:textId="77777777" w:rsidR="000A7CA9" w:rsidRPr="004B70B6" w:rsidRDefault="000A7CA9" w:rsidP="000A7CA9">
      <w:pPr>
        <w:pStyle w:val="a5"/>
        <w:numPr>
          <w:ilvl w:val="1"/>
          <w:numId w:val="10"/>
        </w:numPr>
        <w:ind w:left="567" w:hanging="567"/>
        <w:rPr>
          <w:sz w:val="22"/>
          <w:szCs w:val="22"/>
        </w:rPr>
      </w:pPr>
      <w:bookmarkStart w:id="5" w:name="_Hlk48322464"/>
      <w:r w:rsidRPr="004B70B6">
        <w:rPr>
          <w:sz w:val="22"/>
          <w:szCs w:val="22"/>
        </w:rPr>
        <w:t xml:space="preserve">Договор вступает в силу и становится обязательным для Сторон с момента его </w:t>
      </w:r>
      <w:r w:rsidR="00C72D55">
        <w:rPr>
          <w:sz w:val="22"/>
          <w:szCs w:val="22"/>
        </w:rPr>
        <w:t>акцепта Заказчиком</w:t>
      </w:r>
      <w:r w:rsidRPr="004B70B6">
        <w:rPr>
          <w:sz w:val="22"/>
          <w:szCs w:val="22"/>
        </w:rPr>
        <w:t xml:space="preserve">. Срок действия Договора соответствует сроку </w:t>
      </w:r>
      <w:r w:rsidR="00FE4805">
        <w:rPr>
          <w:sz w:val="22"/>
          <w:szCs w:val="22"/>
        </w:rPr>
        <w:t>выполнения Работ</w:t>
      </w:r>
      <w:r w:rsidRPr="004B70B6">
        <w:rPr>
          <w:sz w:val="22"/>
          <w:szCs w:val="22"/>
        </w:rPr>
        <w:t xml:space="preserve">. При этом обязательства Сторон в отношении интеллектуальной собственности и личных неимущественных прав действуют бессрочно или до подписания соответствующего соглашения. </w:t>
      </w:r>
    </w:p>
    <w:p w14:paraId="34AE1F10" w14:textId="77777777" w:rsidR="000A7CA9" w:rsidRPr="004B70B6" w:rsidRDefault="000A7CA9" w:rsidP="000A7CA9">
      <w:pPr>
        <w:pStyle w:val="a5"/>
        <w:numPr>
          <w:ilvl w:val="1"/>
          <w:numId w:val="10"/>
        </w:numPr>
        <w:ind w:left="567" w:hanging="567"/>
        <w:rPr>
          <w:sz w:val="22"/>
          <w:szCs w:val="22"/>
        </w:rPr>
      </w:pPr>
      <w:r w:rsidRPr="004B70B6">
        <w:rPr>
          <w:sz w:val="22"/>
          <w:szCs w:val="22"/>
        </w:rPr>
        <w:lastRenderedPageBreak/>
        <w:t>Окончание срока действия Договора не освобождает Стороны от ответственности за его нарушение.</w:t>
      </w:r>
    </w:p>
    <w:p w14:paraId="16EA70F9" w14:textId="77777777" w:rsidR="000A7CA9" w:rsidRPr="004B70B6" w:rsidRDefault="000A7CA9" w:rsidP="000A7CA9">
      <w:pPr>
        <w:pStyle w:val="a5"/>
        <w:numPr>
          <w:ilvl w:val="1"/>
          <w:numId w:val="10"/>
        </w:numPr>
        <w:ind w:left="567" w:hanging="567"/>
        <w:rPr>
          <w:sz w:val="22"/>
          <w:szCs w:val="22"/>
        </w:rPr>
      </w:pPr>
      <w:r w:rsidRPr="004B70B6">
        <w:rPr>
          <w:sz w:val="22"/>
          <w:szCs w:val="22"/>
        </w:rPr>
        <w:t xml:space="preserve">Стороны имеют право расторгнуть Договор по взаимному письменно оформленному согласию, а также в случаях, предусмотренных действующим законодательством Российской Федерации и Договором. </w:t>
      </w:r>
    </w:p>
    <w:p w14:paraId="3AFCB0DD" w14:textId="77777777" w:rsidR="000A7CA9" w:rsidRPr="004B70B6" w:rsidRDefault="000A7CA9" w:rsidP="000A7CA9">
      <w:pPr>
        <w:pStyle w:val="a5"/>
        <w:numPr>
          <w:ilvl w:val="1"/>
          <w:numId w:val="10"/>
        </w:numPr>
        <w:ind w:left="567" w:hanging="567"/>
        <w:rPr>
          <w:sz w:val="22"/>
          <w:szCs w:val="22"/>
        </w:rPr>
      </w:pPr>
      <w:bookmarkStart w:id="6" w:name="_Hlk7712532"/>
      <w:bookmarkEnd w:id="5"/>
      <w:r w:rsidRPr="004B70B6">
        <w:rPr>
          <w:sz w:val="22"/>
          <w:szCs w:val="22"/>
        </w:rPr>
        <w:t>Заказчик имеет право расторгнуть Договор в одностороннем внесудебном порядке без применения к нему каких-либо штрафных санкций, но с обязательной оплатой</w:t>
      </w:r>
      <w:r w:rsidR="00476BB1">
        <w:rPr>
          <w:sz w:val="22"/>
          <w:szCs w:val="22"/>
        </w:rPr>
        <w:t xml:space="preserve"> </w:t>
      </w:r>
      <w:proofErr w:type="spellStart"/>
      <w:r w:rsidR="00476BB1">
        <w:rPr>
          <w:sz w:val="22"/>
          <w:szCs w:val="22"/>
        </w:rPr>
        <w:t>материалов,выполненных</w:t>
      </w:r>
      <w:proofErr w:type="spellEnd"/>
      <w:r w:rsidR="00476BB1">
        <w:rPr>
          <w:sz w:val="22"/>
          <w:szCs w:val="22"/>
        </w:rPr>
        <w:t xml:space="preserve"> Работ</w:t>
      </w:r>
      <w:r w:rsidRPr="004B70B6">
        <w:rPr>
          <w:sz w:val="22"/>
          <w:szCs w:val="22"/>
        </w:rPr>
        <w:t xml:space="preserve"> и фактически понесённых </w:t>
      </w:r>
      <w:r w:rsidR="00476BB1">
        <w:rPr>
          <w:sz w:val="22"/>
          <w:szCs w:val="22"/>
        </w:rPr>
        <w:t>Подрядчиком</w:t>
      </w:r>
      <w:r w:rsidRPr="004B70B6">
        <w:rPr>
          <w:sz w:val="22"/>
          <w:szCs w:val="22"/>
        </w:rPr>
        <w:t xml:space="preserve"> расходов в случае, если </w:t>
      </w:r>
      <w:r w:rsidR="00260F53">
        <w:rPr>
          <w:sz w:val="22"/>
          <w:szCs w:val="22"/>
        </w:rPr>
        <w:t>Подрядчик</w:t>
      </w:r>
      <w:r w:rsidRPr="004B70B6">
        <w:rPr>
          <w:sz w:val="22"/>
          <w:szCs w:val="22"/>
        </w:rPr>
        <w:t>:</w:t>
      </w:r>
    </w:p>
    <w:p w14:paraId="0B19CECD" w14:textId="77777777" w:rsidR="000A7CA9" w:rsidRPr="004B70B6" w:rsidRDefault="000A7CA9" w:rsidP="000A7CA9">
      <w:pPr>
        <w:pStyle w:val="a5"/>
        <w:numPr>
          <w:ilvl w:val="2"/>
          <w:numId w:val="10"/>
        </w:numPr>
        <w:rPr>
          <w:sz w:val="22"/>
          <w:szCs w:val="22"/>
        </w:rPr>
      </w:pPr>
      <w:r w:rsidRPr="004B70B6">
        <w:rPr>
          <w:sz w:val="22"/>
          <w:szCs w:val="22"/>
        </w:rPr>
        <w:t xml:space="preserve">Существенно (на срок более </w:t>
      </w:r>
      <w:r w:rsidRPr="004B70B6">
        <w:rPr>
          <w:sz w:val="22"/>
          <w:szCs w:val="22"/>
          <w:highlight w:val="yellow"/>
        </w:rPr>
        <w:t xml:space="preserve">15 (пятнадцати) </w:t>
      </w:r>
      <w:r w:rsidR="00EF4478">
        <w:rPr>
          <w:sz w:val="22"/>
          <w:szCs w:val="22"/>
          <w:highlight w:val="yellow"/>
        </w:rPr>
        <w:t>рабочих</w:t>
      </w:r>
      <w:r w:rsidRPr="004B70B6">
        <w:rPr>
          <w:sz w:val="22"/>
          <w:szCs w:val="22"/>
          <w:highlight w:val="yellow"/>
        </w:rPr>
        <w:t xml:space="preserve"> дней подряд</w:t>
      </w:r>
      <w:r w:rsidRPr="004B70B6">
        <w:rPr>
          <w:sz w:val="22"/>
          <w:szCs w:val="22"/>
        </w:rPr>
        <w:t xml:space="preserve">) нарушает сроки исполнения принятых на себя обязательств, при условии, что Заказчик предоставил всю информацию и материалы в соответствии с условиями Договора, а также письменно ответил на заданные письменно вопросы </w:t>
      </w:r>
      <w:r w:rsidR="00476BB1">
        <w:rPr>
          <w:sz w:val="22"/>
          <w:szCs w:val="22"/>
        </w:rPr>
        <w:t>Подрядчика</w:t>
      </w:r>
      <w:r w:rsidRPr="004B70B6">
        <w:rPr>
          <w:sz w:val="22"/>
          <w:szCs w:val="22"/>
        </w:rPr>
        <w:t xml:space="preserve"> и выполнил иные обязательства, возложенные на Заказчика Договором.</w:t>
      </w:r>
    </w:p>
    <w:p w14:paraId="781F5102" w14:textId="77777777" w:rsidR="000A7CA9" w:rsidRPr="004B70B6" w:rsidRDefault="000A7CA9" w:rsidP="000A7CA9">
      <w:pPr>
        <w:pStyle w:val="a5"/>
        <w:numPr>
          <w:ilvl w:val="2"/>
          <w:numId w:val="10"/>
        </w:numPr>
        <w:rPr>
          <w:sz w:val="22"/>
          <w:szCs w:val="22"/>
        </w:rPr>
      </w:pPr>
      <w:r w:rsidRPr="004B70B6">
        <w:rPr>
          <w:sz w:val="22"/>
          <w:szCs w:val="22"/>
        </w:rPr>
        <w:t>Проявляет некорректное, грубое отношение к Заказчику, противоречащее нормам морали и принятым уважительным профессиональным взаимоотношениям, порочит честь, достоинство и профессиональную репутацию Заказчика.</w:t>
      </w:r>
    </w:p>
    <w:p w14:paraId="64739EF4" w14:textId="77777777" w:rsidR="000A7CA9" w:rsidRPr="004B70B6" w:rsidRDefault="00476BB1" w:rsidP="000A7CA9">
      <w:pPr>
        <w:pStyle w:val="a5"/>
        <w:numPr>
          <w:ilvl w:val="1"/>
          <w:numId w:val="10"/>
        </w:numPr>
        <w:ind w:left="567" w:hanging="567"/>
        <w:rPr>
          <w:sz w:val="22"/>
          <w:szCs w:val="22"/>
        </w:rPr>
      </w:pPr>
      <w:r>
        <w:rPr>
          <w:sz w:val="22"/>
          <w:szCs w:val="22"/>
        </w:rPr>
        <w:t>Подрядчик</w:t>
      </w:r>
      <w:r w:rsidR="000A7CA9" w:rsidRPr="004B70B6">
        <w:rPr>
          <w:sz w:val="22"/>
          <w:szCs w:val="22"/>
        </w:rPr>
        <w:t xml:space="preserve"> имеет право расторгнуть Договор в одностороннем внесудебном порядке без применения к нему каких-либо штрафных санкций или требований о возмещении Заказчику убытков, если Заказчик:</w:t>
      </w:r>
    </w:p>
    <w:p w14:paraId="42A5DFC4" w14:textId="77777777" w:rsidR="000A7CA9" w:rsidRPr="004B70B6" w:rsidRDefault="000A7CA9" w:rsidP="000A7CA9">
      <w:pPr>
        <w:pStyle w:val="a5"/>
        <w:numPr>
          <w:ilvl w:val="2"/>
          <w:numId w:val="10"/>
        </w:numPr>
        <w:rPr>
          <w:sz w:val="22"/>
          <w:szCs w:val="22"/>
        </w:rPr>
      </w:pPr>
      <w:r w:rsidRPr="004B70B6">
        <w:rPr>
          <w:sz w:val="22"/>
          <w:szCs w:val="22"/>
        </w:rPr>
        <w:t xml:space="preserve">Не выполняет возложенные на него Договором обязательства, в том числе не предоставляет </w:t>
      </w:r>
      <w:r w:rsidR="00476BB1">
        <w:rPr>
          <w:sz w:val="22"/>
          <w:szCs w:val="22"/>
        </w:rPr>
        <w:t xml:space="preserve">Подрядчику </w:t>
      </w:r>
      <w:r w:rsidRPr="004B70B6">
        <w:rPr>
          <w:sz w:val="22"/>
          <w:szCs w:val="22"/>
        </w:rPr>
        <w:t xml:space="preserve">запрошенную информацию, материалы, документы, не перечисляет оплату в порядке, предусмотренном </w:t>
      </w:r>
      <w:r w:rsidR="00C72D55">
        <w:rPr>
          <w:sz w:val="22"/>
          <w:szCs w:val="22"/>
        </w:rPr>
        <w:t xml:space="preserve">условием выполнения Работ, согласованным Сторонами </w:t>
      </w:r>
      <w:r w:rsidRPr="004B70B6">
        <w:rPr>
          <w:sz w:val="22"/>
          <w:szCs w:val="22"/>
          <w:highlight w:val="yellow"/>
        </w:rPr>
        <w:t xml:space="preserve">15 (пятнадцати) </w:t>
      </w:r>
      <w:proofErr w:type="spellStart"/>
      <w:r w:rsidR="00EF4478">
        <w:rPr>
          <w:sz w:val="22"/>
          <w:szCs w:val="22"/>
          <w:highlight w:val="yellow"/>
        </w:rPr>
        <w:t>рабочих</w:t>
      </w:r>
      <w:r w:rsidRPr="004B70B6">
        <w:rPr>
          <w:sz w:val="22"/>
          <w:szCs w:val="22"/>
          <w:highlight w:val="yellow"/>
        </w:rPr>
        <w:t>дней</w:t>
      </w:r>
      <w:proofErr w:type="spellEnd"/>
      <w:r w:rsidRPr="004B70B6">
        <w:rPr>
          <w:sz w:val="22"/>
          <w:szCs w:val="22"/>
          <w:highlight w:val="yellow"/>
        </w:rPr>
        <w:t xml:space="preserve"> подряд</w:t>
      </w:r>
      <w:r w:rsidRPr="004B70B6">
        <w:rPr>
          <w:sz w:val="22"/>
          <w:szCs w:val="22"/>
        </w:rPr>
        <w:t>.</w:t>
      </w:r>
    </w:p>
    <w:p w14:paraId="708635F8" w14:textId="77777777" w:rsidR="000A7CA9" w:rsidRPr="004B70B6" w:rsidRDefault="000A7CA9" w:rsidP="000A7CA9">
      <w:pPr>
        <w:pStyle w:val="a5"/>
        <w:numPr>
          <w:ilvl w:val="2"/>
          <w:numId w:val="10"/>
        </w:numPr>
        <w:rPr>
          <w:sz w:val="22"/>
          <w:szCs w:val="22"/>
        </w:rPr>
      </w:pPr>
      <w:r w:rsidRPr="004B70B6">
        <w:rPr>
          <w:sz w:val="22"/>
          <w:szCs w:val="22"/>
        </w:rPr>
        <w:t xml:space="preserve">Не отвечает на письменные вопросы </w:t>
      </w:r>
      <w:r w:rsidR="00476BB1">
        <w:rPr>
          <w:sz w:val="22"/>
          <w:szCs w:val="22"/>
        </w:rPr>
        <w:t>Подрядчика</w:t>
      </w:r>
      <w:r w:rsidRPr="004B70B6">
        <w:rPr>
          <w:sz w:val="22"/>
          <w:szCs w:val="22"/>
        </w:rPr>
        <w:t>, или не осуществляет согласовани</w:t>
      </w:r>
      <w:r w:rsidR="00476BB1">
        <w:rPr>
          <w:sz w:val="22"/>
          <w:szCs w:val="22"/>
        </w:rPr>
        <w:t>я</w:t>
      </w:r>
      <w:r w:rsidRPr="004B70B6">
        <w:rPr>
          <w:sz w:val="22"/>
          <w:szCs w:val="22"/>
        </w:rPr>
        <w:t xml:space="preserve">, или не согласовывает обсуждение корректировок, дополнения или изменения в </w:t>
      </w:r>
      <w:r w:rsidR="00081800">
        <w:rPr>
          <w:sz w:val="22"/>
          <w:szCs w:val="22"/>
        </w:rPr>
        <w:t>Дизайн-</w:t>
      </w:r>
      <w:r w:rsidR="00C66E4E">
        <w:rPr>
          <w:sz w:val="22"/>
          <w:szCs w:val="22"/>
        </w:rPr>
        <w:t>концепцию</w:t>
      </w:r>
      <w:r w:rsidRPr="004B70B6">
        <w:rPr>
          <w:sz w:val="22"/>
          <w:szCs w:val="22"/>
        </w:rPr>
        <w:t xml:space="preserve"> (в том числе те, инициатором которых стал Заказчик), или не направляет </w:t>
      </w:r>
      <w:r w:rsidR="00476BB1">
        <w:rPr>
          <w:sz w:val="22"/>
          <w:szCs w:val="22"/>
        </w:rPr>
        <w:t>Подрядчику</w:t>
      </w:r>
      <w:r w:rsidRPr="004B70B6">
        <w:rPr>
          <w:sz w:val="22"/>
          <w:szCs w:val="22"/>
        </w:rPr>
        <w:t xml:space="preserve"> подписанный Акт сдачи-приёмки (или мотивированный отказ) более </w:t>
      </w:r>
      <w:r w:rsidRPr="004B70B6">
        <w:rPr>
          <w:sz w:val="22"/>
          <w:szCs w:val="22"/>
          <w:highlight w:val="yellow"/>
        </w:rPr>
        <w:t xml:space="preserve">15 (пятнадцати) </w:t>
      </w:r>
      <w:r w:rsidR="00EF4478">
        <w:rPr>
          <w:sz w:val="22"/>
          <w:szCs w:val="22"/>
          <w:highlight w:val="yellow"/>
        </w:rPr>
        <w:t>рабочих</w:t>
      </w:r>
      <w:r w:rsidRPr="004B70B6">
        <w:rPr>
          <w:sz w:val="22"/>
          <w:szCs w:val="22"/>
          <w:highlight w:val="yellow"/>
        </w:rPr>
        <w:t xml:space="preserve"> дней подряд</w:t>
      </w:r>
      <w:r w:rsidRPr="004B70B6">
        <w:rPr>
          <w:sz w:val="22"/>
          <w:szCs w:val="22"/>
        </w:rPr>
        <w:t xml:space="preserve">. </w:t>
      </w:r>
    </w:p>
    <w:p w14:paraId="67D16E24" w14:textId="77777777" w:rsidR="000A7CA9" w:rsidRPr="004B70B6" w:rsidRDefault="000A7CA9" w:rsidP="000A7CA9">
      <w:pPr>
        <w:pStyle w:val="a5"/>
        <w:numPr>
          <w:ilvl w:val="2"/>
          <w:numId w:val="10"/>
        </w:numPr>
        <w:rPr>
          <w:sz w:val="22"/>
          <w:szCs w:val="22"/>
        </w:rPr>
      </w:pPr>
      <w:r w:rsidRPr="004B70B6">
        <w:rPr>
          <w:sz w:val="22"/>
          <w:szCs w:val="22"/>
        </w:rPr>
        <w:t xml:space="preserve">Не принимает </w:t>
      </w:r>
      <w:r w:rsidRPr="004B70B6">
        <w:rPr>
          <w:sz w:val="22"/>
          <w:szCs w:val="22"/>
          <w:highlight w:val="yellow"/>
        </w:rPr>
        <w:t>третий вариант</w:t>
      </w:r>
      <w:r w:rsidRPr="004B70B6">
        <w:rPr>
          <w:sz w:val="22"/>
          <w:szCs w:val="22"/>
        </w:rPr>
        <w:t xml:space="preserve"> </w:t>
      </w:r>
      <w:proofErr w:type="spellStart"/>
      <w:r w:rsidRPr="004B70B6">
        <w:rPr>
          <w:sz w:val="22"/>
          <w:szCs w:val="22"/>
        </w:rPr>
        <w:t>предложенно</w:t>
      </w:r>
      <w:r w:rsidR="00C66E4E">
        <w:rPr>
          <w:sz w:val="22"/>
          <w:szCs w:val="22"/>
        </w:rPr>
        <w:t>й</w:t>
      </w:r>
      <w:r w:rsidR="00476BB1">
        <w:rPr>
          <w:sz w:val="22"/>
          <w:szCs w:val="22"/>
        </w:rPr>
        <w:t>Подрядчиком</w:t>
      </w:r>
      <w:proofErr w:type="spellEnd"/>
      <w:r w:rsidR="00476BB1">
        <w:rPr>
          <w:sz w:val="22"/>
          <w:szCs w:val="22"/>
        </w:rPr>
        <w:t xml:space="preserve"> Дизайн-</w:t>
      </w:r>
      <w:r w:rsidR="00C66E4E">
        <w:rPr>
          <w:sz w:val="22"/>
          <w:szCs w:val="22"/>
        </w:rPr>
        <w:t>концепции</w:t>
      </w:r>
      <w:r w:rsidRPr="004B70B6">
        <w:rPr>
          <w:sz w:val="22"/>
          <w:szCs w:val="22"/>
        </w:rPr>
        <w:t xml:space="preserve"> более </w:t>
      </w:r>
      <w:r w:rsidRPr="004B70B6">
        <w:rPr>
          <w:sz w:val="22"/>
          <w:szCs w:val="22"/>
          <w:highlight w:val="yellow"/>
        </w:rPr>
        <w:t xml:space="preserve">15 (пятнадцати) </w:t>
      </w:r>
      <w:r w:rsidR="00EF4478">
        <w:rPr>
          <w:sz w:val="22"/>
          <w:szCs w:val="22"/>
          <w:highlight w:val="yellow"/>
        </w:rPr>
        <w:t>рабочих</w:t>
      </w:r>
      <w:r w:rsidRPr="004B70B6">
        <w:rPr>
          <w:sz w:val="22"/>
          <w:szCs w:val="22"/>
          <w:highlight w:val="yellow"/>
        </w:rPr>
        <w:t xml:space="preserve"> дней подряд</w:t>
      </w:r>
      <w:r w:rsidRPr="004B70B6">
        <w:rPr>
          <w:sz w:val="22"/>
          <w:szCs w:val="22"/>
        </w:rPr>
        <w:t xml:space="preserve">. Или Заказчик не прислушивается и не учитывает рекомендации и профессиональное мнение </w:t>
      </w:r>
      <w:r w:rsidR="00476BB1">
        <w:rPr>
          <w:sz w:val="22"/>
          <w:szCs w:val="22"/>
        </w:rPr>
        <w:t>Подрядчика</w:t>
      </w:r>
      <w:r w:rsidRPr="004B70B6">
        <w:rPr>
          <w:sz w:val="22"/>
          <w:szCs w:val="22"/>
        </w:rPr>
        <w:t>, художественные вкусы Сторон не совпадают. Стороны признают, что в подобном случае дальнейшее сотрудничество нецелесообразно и становится невозможным.</w:t>
      </w:r>
    </w:p>
    <w:p w14:paraId="687B4F71" w14:textId="77777777" w:rsidR="000A7CA9" w:rsidRPr="004B70B6" w:rsidRDefault="000A7CA9" w:rsidP="000A7CA9">
      <w:pPr>
        <w:pStyle w:val="a5"/>
        <w:numPr>
          <w:ilvl w:val="2"/>
          <w:numId w:val="10"/>
        </w:numPr>
        <w:rPr>
          <w:sz w:val="22"/>
          <w:szCs w:val="22"/>
        </w:rPr>
      </w:pPr>
      <w:r w:rsidRPr="004B70B6">
        <w:rPr>
          <w:sz w:val="22"/>
          <w:szCs w:val="22"/>
        </w:rPr>
        <w:t xml:space="preserve">Проявляет некорректное, грубое отношение к </w:t>
      </w:r>
      <w:r w:rsidR="00476BB1">
        <w:rPr>
          <w:sz w:val="22"/>
          <w:szCs w:val="22"/>
        </w:rPr>
        <w:t>Подрядчику</w:t>
      </w:r>
      <w:r w:rsidRPr="004B70B6">
        <w:rPr>
          <w:sz w:val="22"/>
          <w:szCs w:val="22"/>
        </w:rPr>
        <w:t xml:space="preserve">, его ассистентам или помощникам, противоречащее нормам морали и принятым уважительным профессиональным взаимоотношениям, порочит честь, достоинство и профессиональную репутацию </w:t>
      </w:r>
      <w:r w:rsidR="00476BB1">
        <w:rPr>
          <w:sz w:val="22"/>
          <w:szCs w:val="22"/>
        </w:rPr>
        <w:t>Подрядчика</w:t>
      </w:r>
      <w:r w:rsidRPr="004B70B6">
        <w:rPr>
          <w:sz w:val="22"/>
          <w:szCs w:val="22"/>
        </w:rPr>
        <w:t>.</w:t>
      </w:r>
    </w:p>
    <w:p w14:paraId="5DA37F43" w14:textId="77777777" w:rsidR="000A7CA9" w:rsidRPr="004B70B6" w:rsidRDefault="000A7CA9" w:rsidP="000A7CA9">
      <w:pPr>
        <w:ind w:left="567"/>
        <w:jc w:val="both"/>
        <w:rPr>
          <w:sz w:val="22"/>
          <w:szCs w:val="22"/>
        </w:rPr>
      </w:pPr>
      <w:r w:rsidRPr="004B70B6">
        <w:rPr>
          <w:sz w:val="22"/>
          <w:szCs w:val="22"/>
        </w:rPr>
        <w:t xml:space="preserve">В указанных случаях </w:t>
      </w:r>
      <w:r w:rsidR="00476BB1">
        <w:rPr>
          <w:sz w:val="22"/>
          <w:szCs w:val="22"/>
        </w:rPr>
        <w:t xml:space="preserve">Подрядчик </w:t>
      </w:r>
      <w:r w:rsidRPr="004B70B6">
        <w:rPr>
          <w:sz w:val="22"/>
          <w:szCs w:val="22"/>
        </w:rPr>
        <w:t xml:space="preserve">обязан направить на Электронную почту Заказчика все документы и материалы, подготовленные к моменту расторжения Договора. В связи с отсутствием в указанных случаях вины </w:t>
      </w:r>
      <w:r w:rsidR="00476BB1">
        <w:rPr>
          <w:sz w:val="22"/>
          <w:szCs w:val="22"/>
        </w:rPr>
        <w:t>Подрядчика</w:t>
      </w:r>
      <w:r w:rsidRPr="004B70B6">
        <w:rPr>
          <w:sz w:val="22"/>
          <w:szCs w:val="22"/>
        </w:rPr>
        <w:t xml:space="preserve">, выплаченные Заказчиком деньги, в том числе в порядке аванса, не подлежат возврату и определяются в том числе как возмещение времени </w:t>
      </w:r>
      <w:r w:rsidR="00476BB1">
        <w:rPr>
          <w:sz w:val="22"/>
          <w:szCs w:val="22"/>
        </w:rPr>
        <w:t>Подрядчика</w:t>
      </w:r>
      <w:r w:rsidRPr="004B70B6">
        <w:rPr>
          <w:sz w:val="22"/>
          <w:szCs w:val="22"/>
        </w:rPr>
        <w:t>, его упущенная выгода.</w:t>
      </w:r>
    </w:p>
    <w:bookmarkEnd w:id="6"/>
    <w:p w14:paraId="645605AE" w14:textId="77777777" w:rsidR="00476BB1" w:rsidRDefault="00476BB1" w:rsidP="00476BB1">
      <w:pPr>
        <w:pStyle w:val="a5"/>
        <w:numPr>
          <w:ilvl w:val="1"/>
          <w:numId w:val="10"/>
        </w:numPr>
        <w:ind w:left="567" w:hanging="567"/>
        <w:rPr>
          <w:sz w:val="22"/>
          <w:szCs w:val="22"/>
        </w:rPr>
      </w:pPr>
      <w:r w:rsidRPr="00476BB1">
        <w:rPr>
          <w:sz w:val="22"/>
          <w:szCs w:val="22"/>
        </w:rPr>
        <w:t xml:space="preserve">Если Договор расторгается досрочно по основаниям, не связанным с нарушением Подрядчиком своих обязательств по Договору, Заказчик обязан оплатить все выполненные к моменту расторжения </w:t>
      </w:r>
      <w:r>
        <w:rPr>
          <w:sz w:val="22"/>
          <w:szCs w:val="22"/>
        </w:rPr>
        <w:t>Р</w:t>
      </w:r>
      <w:r w:rsidRPr="00476BB1">
        <w:rPr>
          <w:sz w:val="22"/>
          <w:szCs w:val="22"/>
        </w:rPr>
        <w:t xml:space="preserve">аботы (в том числе работы третьих лиц, согласованных с Заказчиком), а также фактически понесённые Подрядчиком расходы, включая транспортные, на основании представленных Подрядчиком в электронном виде документов и материалов, даже если Подрядчик выполнил </w:t>
      </w:r>
      <w:r>
        <w:rPr>
          <w:sz w:val="22"/>
          <w:szCs w:val="22"/>
        </w:rPr>
        <w:t>Р</w:t>
      </w:r>
      <w:r w:rsidRPr="00476BB1">
        <w:rPr>
          <w:sz w:val="22"/>
          <w:szCs w:val="22"/>
        </w:rPr>
        <w:t xml:space="preserve">аботы по этапам досрочно. </w:t>
      </w:r>
    </w:p>
    <w:p w14:paraId="5324C3F8" w14:textId="77777777" w:rsidR="00575A80" w:rsidRDefault="00476BB1" w:rsidP="00575A80">
      <w:pPr>
        <w:pStyle w:val="a5"/>
        <w:numPr>
          <w:ilvl w:val="1"/>
          <w:numId w:val="10"/>
        </w:numPr>
        <w:ind w:left="567" w:hanging="567"/>
        <w:rPr>
          <w:sz w:val="22"/>
          <w:szCs w:val="22"/>
        </w:rPr>
      </w:pPr>
      <w:r w:rsidRPr="00476BB1">
        <w:rPr>
          <w:sz w:val="22"/>
          <w:szCs w:val="22"/>
        </w:rPr>
        <w:t xml:space="preserve">Расторжение Договора по инициативе любой из Сторон согласно основаниям, указанным в Договоре, осуществляется уведомлением о расторжении Договора, которое направляется по адресу Электронной почты соответствующей Стороне. Уведомление должно содержать ссылку на пункт Договора, на основании которого расторгается Договор. Договор считается расторгнутым на 4 (четвёртый) рабочий день с даты направления уведомления по адресу Электронной почты. При этом Подрядчику предоставлено 3 (три) рабочих дня для систематизации и направления Заказчику </w:t>
      </w:r>
      <w:r>
        <w:rPr>
          <w:sz w:val="22"/>
          <w:szCs w:val="22"/>
        </w:rPr>
        <w:t xml:space="preserve">материалов, </w:t>
      </w:r>
      <w:r w:rsidRPr="00476BB1">
        <w:rPr>
          <w:sz w:val="22"/>
          <w:szCs w:val="22"/>
        </w:rPr>
        <w:t xml:space="preserve">результатов выполненных </w:t>
      </w:r>
      <w:r>
        <w:rPr>
          <w:sz w:val="22"/>
          <w:szCs w:val="22"/>
        </w:rPr>
        <w:t>Р</w:t>
      </w:r>
      <w:r w:rsidRPr="00476BB1">
        <w:rPr>
          <w:sz w:val="22"/>
          <w:szCs w:val="22"/>
        </w:rPr>
        <w:t xml:space="preserve">абот и информирования Заказчика об их Стоимости, которую необходимо уплатить. </w:t>
      </w:r>
    </w:p>
    <w:p w14:paraId="447EE02E" w14:textId="77777777" w:rsidR="00575A80" w:rsidRPr="00575A80" w:rsidRDefault="00575A80" w:rsidP="00575A80">
      <w:pPr>
        <w:pStyle w:val="a5"/>
        <w:numPr>
          <w:ilvl w:val="1"/>
          <w:numId w:val="10"/>
        </w:numPr>
        <w:ind w:left="567" w:hanging="567"/>
        <w:rPr>
          <w:sz w:val="22"/>
          <w:szCs w:val="22"/>
        </w:rPr>
      </w:pPr>
      <w:r w:rsidRPr="00575A80">
        <w:rPr>
          <w:sz w:val="22"/>
          <w:szCs w:val="22"/>
        </w:rPr>
        <w:t xml:space="preserve">Положения настоящего раздела Договора сформулированы в соответствии с п. 3 ст. 421 Гражданского кодекса Российской Федерации о свободе договора. Указанные основания </w:t>
      </w:r>
      <w:r w:rsidRPr="00575A80">
        <w:rPr>
          <w:sz w:val="22"/>
          <w:szCs w:val="22"/>
        </w:rPr>
        <w:lastRenderedPageBreak/>
        <w:t xml:space="preserve">расторжения Договора являются его существенным условием. Акцепт Договора возможен исключительно при согласии с указанным условием. </w:t>
      </w:r>
    </w:p>
    <w:p w14:paraId="526B0B71" w14:textId="77777777" w:rsidR="00937AC4" w:rsidRPr="00B15A11" w:rsidRDefault="00937AC4" w:rsidP="00937AC4">
      <w:pPr>
        <w:pStyle w:val="a5"/>
        <w:ind w:left="567"/>
        <w:rPr>
          <w:sz w:val="22"/>
          <w:szCs w:val="22"/>
        </w:rPr>
      </w:pPr>
    </w:p>
    <w:p w14:paraId="6FA2D9DF" w14:textId="77777777" w:rsidR="00937AC4" w:rsidRPr="00421CAC" w:rsidRDefault="00937AC4" w:rsidP="00937AC4">
      <w:pPr>
        <w:pStyle w:val="a5"/>
        <w:numPr>
          <w:ilvl w:val="0"/>
          <w:numId w:val="10"/>
        </w:numPr>
        <w:jc w:val="center"/>
        <w:rPr>
          <w:sz w:val="22"/>
          <w:szCs w:val="22"/>
        </w:rPr>
      </w:pPr>
      <w:r w:rsidRPr="008D2BC7">
        <w:rPr>
          <w:b/>
          <w:sz w:val="22"/>
          <w:szCs w:val="22"/>
        </w:rPr>
        <w:t>ОТВЕТСТВЕННОСТЬ</w:t>
      </w:r>
    </w:p>
    <w:p w14:paraId="558D2876" w14:textId="77777777" w:rsidR="00937AC4" w:rsidRPr="008D2BC7" w:rsidRDefault="00937AC4" w:rsidP="00937AC4">
      <w:pPr>
        <w:pStyle w:val="a5"/>
        <w:ind w:left="360"/>
        <w:rPr>
          <w:sz w:val="22"/>
          <w:szCs w:val="22"/>
        </w:rPr>
      </w:pPr>
    </w:p>
    <w:p w14:paraId="235618CD" w14:textId="77777777" w:rsidR="00476BB1" w:rsidRDefault="00476BB1" w:rsidP="00476BB1">
      <w:pPr>
        <w:pStyle w:val="a5"/>
        <w:numPr>
          <w:ilvl w:val="1"/>
          <w:numId w:val="10"/>
        </w:numPr>
        <w:ind w:left="567" w:hanging="567"/>
        <w:rPr>
          <w:sz w:val="22"/>
          <w:szCs w:val="22"/>
        </w:rPr>
      </w:pPr>
      <w:r w:rsidRPr="00476BB1">
        <w:rPr>
          <w:sz w:val="22"/>
          <w:szCs w:val="22"/>
        </w:rPr>
        <w:t xml:space="preserve">В случае неисполнения или ненадлежащего исполнения любой из Сторон своих обязательств по Договору, Сторона возмещает другой Стороне все доказанные убытки, причинённые вследствие такого нарушения обязательств, но не более чем в размере Стоимости </w:t>
      </w:r>
      <w:r w:rsidR="00057C39">
        <w:rPr>
          <w:sz w:val="22"/>
          <w:szCs w:val="22"/>
        </w:rPr>
        <w:t>оплаченных Работ</w:t>
      </w:r>
      <w:r w:rsidRPr="00476BB1">
        <w:rPr>
          <w:sz w:val="22"/>
          <w:szCs w:val="22"/>
        </w:rPr>
        <w:t>. Обязанность доказывания убытков лежит на Стороне, предъявляющей требования.</w:t>
      </w:r>
    </w:p>
    <w:p w14:paraId="39023376" w14:textId="77777777" w:rsidR="00476BB1" w:rsidRDefault="00476BB1" w:rsidP="00476BB1">
      <w:pPr>
        <w:pStyle w:val="a5"/>
        <w:numPr>
          <w:ilvl w:val="1"/>
          <w:numId w:val="10"/>
        </w:numPr>
        <w:ind w:left="567" w:hanging="567"/>
        <w:rPr>
          <w:sz w:val="22"/>
          <w:szCs w:val="22"/>
        </w:rPr>
      </w:pPr>
      <w:r w:rsidRPr="00476BB1">
        <w:rPr>
          <w:sz w:val="22"/>
          <w:szCs w:val="22"/>
        </w:rPr>
        <w:t xml:space="preserve">За нарушение Подрядчиком сроков исполнения обязательств, согласованных Сторонами, а также сроков устранения незначительных несоответствий и недостатков, Заказчик вправе потребовать от Подрядчика уплаты штрафной неустойки в размере 0,1% от стоимости конкретного </w:t>
      </w:r>
      <w:r w:rsidR="00B06E0B">
        <w:rPr>
          <w:sz w:val="22"/>
          <w:szCs w:val="22"/>
        </w:rPr>
        <w:t>Изделия</w:t>
      </w:r>
      <w:r w:rsidRPr="00476BB1">
        <w:rPr>
          <w:sz w:val="22"/>
          <w:szCs w:val="22"/>
        </w:rPr>
        <w:t xml:space="preserve">, изготовление, доставка и монтаж которого осуществлены с нарушением сроков, </w:t>
      </w:r>
      <w:r w:rsidR="00D153B0" w:rsidRPr="00476BB1">
        <w:rPr>
          <w:sz w:val="22"/>
          <w:szCs w:val="22"/>
        </w:rPr>
        <w:t>согласованных Сторонами</w:t>
      </w:r>
      <w:r w:rsidRPr="00476BB1">
        <w:rPr>
          <w:sz w:val="22"/>
          <w:szCs w:val="22"/>
        </w:rPr>
        <w:t xml:space="preserve">. Штрафная неустойка взыскивается только в случае нарушения конечного срока, то есть монтажа </w:t>
      </w:r>
      <w:r w:rsidR="00B06E0B">
        <w:rPr>
          <w:sz w:val="22"/>
          <w:szCs w:val="22"/>
        </w:rPr>
        <w:t>Изделия</w:t>
      </w:r>
      <w:r w:rsidRPr="00476BB1">
        <w:rPr>
          <w:sz w:val="22"/>
          <w:szCs w:val="22"/>
        </w:rPr>
        <w:t xml:space="preserve"> либо его изготовления (если доставка и монтаж не предусмотрены) и с суммы </w:t>
      </w:r>
      <w:r w:rsidR="00B06E0B">
        <w:rPr>
          <w:sz w:val="22"/>
          <w:szCs w:val="22"/>
        </w:rPr>
        <w:t>Изделия</w:t>
      </w:r>
      <w:r w:rsidRPr="00476BB1">
        <w:rPr>
          <w:sz w:val="22"/>
          <w:szCs w:val="22"/>
        </w:rPr>
        <w:t xml:space="preserve"> за вычетом стоимости материалов. Штрафная неустойка не взыскивается в случае, если нарушение сроков исполнения обязательств, а также сроков устранения незначительных несоответствий и недостатков произошло не по вине Подрядчика.</w:t>
      </w:r>
    </w:p>
    <w:p w14:paraId="247CF82E" w14:textId="77777777" w:rsidR="00476BB1" w:rsidRDefault="00476BB1" w:rsidP="00476BB1">
      <w:pPr>
        <w:pStyle w:val="a5"/>
        <w:numPr>
          <w:ilvl w:val="1"/>
          <w:numId w:val="10"/>
        </w:numPr>
        <w:ind w:left="567" w:hanging="567"/>
        <w:rPr>
          <w:sz w:val="22"/>
          <w:szCs w:val="22"/>
        </w:rPr>
      </w:pPr>
      <w:r w:rsidRPr="00476BB1">
        <w:rPr>
          <w:sz w:val="22"/>
          <w:szCs w:val="22"/>
        </w:rPr>
        <w:t xml:space="preserve">Если Заказчик просрочивает платежи, Подрядчик вправе выставить ему пени в размере 0,1% от суммы просроченного платежа за каждый </w:t>
      </w:r>
      <w:r w:rsidR="00D153B0">
        <w:rPr>
          <w:sz w:val="22"/>
          <w:szCs w:val="22"/>
        </w:rPr>
        <w:t xml:space="preserve">календарный </w:t>
      </w:r>
      <w:r w:rsidRPr="00476BB1">
        <w:rPr>
          <w:sz w:val="22"/>
          <w:szCs w:val="22"/>
        </w:rPr>
        <w:t>день просрочки платежа.</w:t>
      </w:r>
    </w:p>
    <w:p w14:paraId="6949CD08" w14:textId="77777777" w:rsidR="00476BB1" w:rsidRDefault="00476BB1" w:rsidP="00476BB1">
      <w:pPr>
        <w:pStyle w:val="a5"/>
        <w:numPr>
          <w:ilvl w:val="1"/>
          <w:numId w:val="10"/>
        </w:numPr>
        <w:ind w:left="567" w:hanging="567"/>
        <w:rPr>
          <w:sz w:val="22"/>
          <w:szCs w:val="22"/>
        </w:rPr>
      </w:pPr>
      <w:r w:rsidRPr="00476BB1">
        <w:rPr>
          <w:sz w:val="22"/>
          <w:szCs w:val="22"/>
        </w:rPr>
        <w:t xml:space="preserve">При неисполнении Заказчиком обязанности произвести оплату в соответствии с условиями Договора Подрядчик имеет право на удержание в соответствии со статьями 359 и 360 Гражданского кодекса Российской Федерации результата </w:t>
      </w:r>
      <w:r w:rsidR="00D153B0">
        <w:rPr>
          <w:sz w:val="22"/>
          <w:szCs w:val="22"/>
        </w:rPr>
        <w:t>Р</w:t>
      </w:r>
      <w:r w:rsidRPr="00476BB1">
        <w:rPr>
          <w:sz w:val="22"/>
          <w:szCs w:val="22"/>
        </w:rPr>
        <w:t xml:space="preserve">абот, а также принадлежащего Заказчику </w:t>
      </w:r>
      <w:r w:rsidR="00D153B0">
        <w:rPr>
          <w:sz w:val="22"/>
          <w:szCs w:val="22"/>
        </w:rPr>
        <w:t>материала или предметов</w:t>
      </w:r>
      <w:r w:rsidRPr="00476BB1">
        <w:rPr>
          <w:sz w:val="22"/>
          <w:szCs w:val="22"/>
        </w:rPr>
        <w:t>, переданн</w:t>
      </w:r>
      <w:r w:rsidR="00D153B0">
        <w:rPr>
          <w:sz w:val="22"/>
          <w:szCs w:val="22"/>
        </w:rPr>
        <w:t>ой</w:t>
      </w:r>
      <w:r w:rsidRPr="00476BB1">
        <w:rPr>
          <w:sz w:val="22"/>
          <w:szCs w:val="22"/>
        </w:rPr>
        <w:t xml:space="preserve"> для переработки (обработки) вещи (</w:t>
      </w:r>
      <w:r w:rsidR="00B06E0B">
        <w:rPr>
          <w:sz w:val="22"/>
          <w:szCs w:val="22"/>
        </w:rPr>
        <w:t>Изделия</w:t>
      </w:r>
      <w:r w:rsidRPr="00476BB1">
        <w:rPr>
          <w:sz w:val="22"/>
          <w:szCs w:val="22"/>
        </w:rPr>
        <w:t>), остатка неиспользованного материала и другого оказавшегося у него имущества Заказчика до уплаты Заказчиком соответствующих сумм.</w:t>
      </w:r>
    </w:p>
    <w:p w14:paraId="4F4BA151" w14:textId="77777777" w:rsidR="00476BB1" w:rsidRPr="00476BB1" w:rsidRDefault="00476BB1" w:rsidP="00476BB1">
      <w:pPr>
        <w:pStyle w:val="a5"/>
        <w:numPr>
          <w:ilvl w:val="1"/>
          <w:numId w:val="10"/>
        </w:numPr>
        <w:ind w:left="567" w:hanging="567"/>
        <w:rPr>
          <w:sz w:val="22"/>
          <w:szCs w:val="22"/>
        </w:rPr>
      </w:pPr>
      <w:r w:rsidRPr="00476BB1">
        <w:rPr>
          <w:sz w:val="22"/>
          <w:szCs w:val="22"/>
        </w:rPr>
        <w:t xml:space="preserve">Заказчик обязан оказывать Подрядчику содействие в выполнении </w:t>
      </w:r>
      <w:r w:rsidR="00BA60E4">
        <w:rPr>
          <w:sz w:val="22"/>
          <w:szCs w:val="22"/>
        </w:rPr>
        <w:t>Р</w:t>
      </w:r>
      <w:r w:rsidRPr="00476BB1">
        <w:rPr>
          <w:sz w:val="22"/>
          <w:szCs w:val="22"/>
        </w:rPr>
        <w:t xml:space="preserve">аботы. При неисполнении Заказчиком этой обязанности Подрядчик вправе требовать: </w:t>
      </w:r>
    </w:p>
    <w:p w14:paraId="23789278" w14:textId="77777777" w:rsidR="00476BB1" w:rsidRDefault="00476BB1" w:rsidP="00476BB1">
      <w:pPr>
        <w:pStyle w:val="a5"/>
        <w:numPr>
          <w:ilvl w:val="0"/>
          <w:numId w:val="16"/>
        </w:numPr>
        <w:ind w:left="1134" w:hanging="567"/>
        <w:rPr>
          <w:sz w:val="22"/>
          <w:szCs w:val="22"/>
        </w:rPr>
      </w:pPr>
      <w:r w:rsidRPr="002C7D35">
        <w:rPr>
          <w:sz w:val="22"/>
          <w:szCs w:val="22"/>
        </w:rPr>
        <w:t xml:space="preserve">возмещения причинённых убытков, включая дополнительные издержки, вызванные простоем; </w:t>
      </w:r>
    </w:p>
    <w:p w14:paraId="6397CA9A" w14:textId="77777777" w:rsidR="00476BB1" w:rsidRDefault="00476BB1" w:rsidP="00476BB1">
      <w:pPr>
        <w:pStyle w:val="a5"/>
        <w:numPr>
          <w:ilvl w:val="0"/>
          <w:numId w:val="16"/>
        </w:numPr>
        <w:ind w:left="1134" w:hanging="567"/>
        <w:rPr>
          <w:sz w:val="22"/>
          <w:szCs w:val="22"/>
        </w:rPr>
      </w:pPr>
      <w:r w:rsidRPr="002C7D35">
        <w:rPr>
          <w:sz w:val="22"/>
          <w:szCs w:val="22"/>
        </w:rPr>
        <w:t xml:space="preserve">либо перенесения сроков исполнения </w:t>
      </w:r>
      <w:r>
        <w:rPr>
          <w:sz w:val="22"/>
          <w:szCs w:val="22"/>
        </w:rPr>
        <w:t>Р</w:t>
      </w:r>
      <w:r w:rsidRPr="002C7D35">
        <w:rPr>
          <w:sz w:val="22"/>
          <w:szCs w:val="22"/>
        </w:rPr>
        <w:t xml:space="preserve">аботы (в том числе в ситуациях, когда по вине Заказчика или третьих лиц Подрядчик не смог выполнить </w:t>
      </w:r>
      <w:r>
        <w:rPr>
          <w:sz w:val="22"/>
          <w:szCs w:val="22"/>
        </w:rPr>
        <w:t>Р</w:t>
      </w:r>
      <w:r w:rsidRPr="002C7D35">
        <w:rPr>
          <w:sz w:val="22"/>
          <w:szCs w:val="22"/>
        </w:rPr>
        <w:t xml:space="preserve">аботы в согласованный Сторонами срок); </w:t>
      </w:r>
    </w:p>
    <w:p w14:paraId="51445AF3" w14:textId="77777777" w:rsidR="00476BB1" w:rsidRDefault="00476BB1" w:rsidP="00476BB1">
      <w:pPr>
        <w:pStyle w:val="a5"/>
        <w:numPr>
          <w:ilvl w:val="0"/>
          <w:numId w:val="16"/>
        </w:numPr>
        <w:ind w:left="1134" w:hanging="567"/>
        <w:rPr>
          <w:sz w:val="22"/>
          <w:szCs w:val="22"/>
        </w:rPr>
      </w:pPr>
      <w:r w:rsidRPr="002C7D35">
        <w:rPr>
          <w:sz w:val="22"/>
          <w:szCs w:val="22"/>
        </w:rPr>
        <w:t xml:space="preserve">либо увеличения </w:t>
      </w:r>
      <w:r w:rsidR="00D153B0">
        <w:rPr>
          <w:sz w:val="22"/>
          <w:szCs w:val="22"/>
        </w:rPr>
        <w:t>согласованной</w:t>
      </w:r>
      <w:r w:rsidRPr="002C7D35">
        <w:rPr>
          <w:sz w:val="22"/>
          <w:szCs w:val="22"/>
        </w:rPr>
        <w:t xml:space="preserve"> Стоимости. </w:t>
      </w:r>
    </w:p>
    <w:p w14:paraId="4661F06C" w14:textId="77777777" w:rsidR="00476BB1" w:rsidRPr="002C7D35" w:rsidRDefault="00476BB1" w:rsidP="00476BB1">
      <w:pPr>
        <w:pStyle w:val="a5"/>
        <w:ind w:left="567"/>
        <w:rPr>
          <w:sz w:val="22"/>
          <w:szCs w:val="22"/>
        </w:rPr>
      </w:pPr>
      <w:r w:rsidRPr="002C7D35">
        <w:rPr>
          <w:sz w:val="22"/>
          <w:szCs w:val="22"/>
        </w:rPr>
        <w:t xml:space="preserve">Заказчик оплачивает простой в размере </w:t>
      </w:r>
      <w:r w:rsidR="009C726C">
        <w:rPr>
          <w:sz w:val="22"/>
          <w:szCs w:val="22"/>
          <w:highlight w:val="yellow"/>
        </w:rPr>
        <w:t>500,00</w:t>
      </w:r>
      <w:r w:rsidRPr="002C7D35">
        <w:rPr>
          <w:sz w:val="22"/>
          <w:szCs w:val="22"/>
          <w:highlight w:val="yellow"/>
        </w:rPr>
        <w:t xml:space="preserve"> (</w:t>
      </w:r>
      <w:r w:rsidR="009C726C">
        <w:rPr>
          <w:sz w:val="22"/>
          <w:szCs w:val="22"/>
          <w:highlight w:val="yellow"/>
        </w:rPr>
        <w:t>пятьсот</w:t>
      </w:r>
      <w:r w:rsidRPr="002C7D35">
        <w:rPr>
          <w:sz w:val="22"/>
          <w:szCs w:val="22"/>
          <w:highlight w:val="yellow"/>
        </w:rPr>
        <w:t>)</w:t>
      </w:r>
      <w:r w:rsidRPr="002C7D35">
        <w:rPr>
          <w:sz w:val="22"/>
          <w:szCs w:val="22"/>
        </w:rPr>
        <w:t xml:space="preserve"> рублей за каждый день в случае неготовности Объекта к согласованной Договором дате монтажа либо при остановке или невозможности выполнения </w:t>
      </w:r>
      <w:r>
        <w:rPr>
          <w:sz w:val="22"/>
          <w:szCs w:val="22"/>
        </w:rPr>
        <w:t>Р</w:t>
      </w:r>
      <w:r w:rsidRPr="002C7D35">
        <w:rPr>
          <w:sz w:val="22"/>
          <w:szCs w:val="22"/>
        </w:rPr>
        <w:t xml:space="preserve">абот не по вине Подрядчика. В случае приостановления </w:t>
      </w:r>
      <w:r>
        <w:rPr>
          <w:sz w:val="22"/>
          <w:szCs w:val="22"/>
        </w:rPr>
        <w:t>Р</w:t>
      </w:r>
      <w:r w:rsidRPr="002C7D35">
        <w:rPr>
          <w:sz w:val="22"/>
          <w:szCs w:val="22"/>
        </w:rPr>
        <w:t xml:space="preserve">абот на длительный срок Заказчик имеет право, предупредив Подрядчика и оплатив стоимость трёх рабочих смен монтажной бригады, перенести срок монтажа. При этом всю ответственность за сохранность </w:t>
      </w:r>
      <w:r w:rsidR="00B06E0B">
        <w:rPr>
          <w:sz w:val="22"/>
          <w:szCs w:val="22"/>
        </w:rPr>
        <w:t>Изделий</w:t>
      </w:r>
      <w:r w:rsidRPr="002C7D35">
        <w:rPr>
          <w:sz w:val="22"/>
          <w:szCs w:val="22"/>
        </w:rPr>
        <w:t xml:space="preserve"> на Объекте несёт Заказчик. О возобновлении </w:t>
      </w:r>
      <w:r w:rsidR="00BA60E4">
        <w:rPr>
          <w:sz w:val="22"/>
          <w:szCs w:val="22"/>
        </w:rPr>
        <w:t>Р</w:t>
      </w:r>
      <w:r w:rsidRPr="002C7D35">
        <w:rPr>
          <w:sz w:val="22"/>
          <w:szCs w:val="22"/>
        </w:rPr>
        <w:t xml:space="preserve">абот Заказчик уведомляет Подрядчика не менее чем </w:t>
      </w:r>
      <w:r w:rsidRPr="002C7D35">
        <w:rPr>
          <w:sz w:val="22"/>
          <w:szCs w:val="22"/>
          <w:highlight w:val="yellow"/>
        </w:rPr>
        <w:t>за 7 (семь) рабочих дней</w:t>
      </w:r>
      <w:r w:rsidRPr="002C7D35">
        <w:rPr>
          <w:sz w:val="22"/>
          <w:szCs w:val="22"/>
        </w:rPr>
        <w:t>.</w:t>
      </w:r>
    </w:p>
    <w:p w14:paraId="36513866" w14:textId="77777777" w:rsidR="00476BB1" w:rsidRDefault="00476BB1" w:rsidP="00476BB1">
      <w:pPr>
        <w:pStyle w:val="a5"/>
        <w:numPr>
          <w:ilvl w:val="1"/>
          <w:numId w:val="10"/>
        </w:numPr>
        <w:ind w:left="567" w:hanging="567"/>
        <w:rPr>
          <w:sz w:val="22"/>
          <w:szCs w:val="22"/>
        </w:rPr>
      </w:pPr>
      <w:r w:rsidRPr="00E944BB">
        <w:rPr>
          <w:sz w:val="22"/>
          <w:szCs w:val="22"/>
        </w:rPr>
        <w:t xml:space="preserve">В случаях, когда исполнение </w:t>
      </w:r>
      <w:r w:rsidR="00BA60E4">
        <w:rPr>
          <w:sz w:val="22"/>
          <w:szCs w:val="22"/>
        </w:rPr>
        <w:t>Р</w:t>
      </w:r>
      <w:r w:rsidRPr="00E944BB">
        <w:rPr>
          <w:sz w:val="22"/>
          <w:szCs w:val="22"/>
        </w:rPr>
        <w:t xml:space="preserve">аботы по Договору стало невозможным вследствие действий или упущений Заказчика, Подрядчик сохраняет право на </w:t>
      </w:r>
      <w:r>
        <w:rPr>
          <w:sz w:val="22"/>
          <w:szCs w:val="22"/>
        </w:rPr>
        <w:t>выплату ему указанной в Договоре С</w:t>
      </w:r>
      <w:r w:rsidRPr="00E944BB">
        <w:rPr>
          <w:sz w:val="22"/>
          <w:szCs w:val="22"/>
        </w:rPr>
        <w:t xml:space="preserve">тоимости с учётом выполненной части </w:t>
      </w:r>
      <w:r w:rsidR="00BA60E4">
        <w:rPr>
          <w:sz w:val="22"/>
          <w:szCs w:val="22"/>
        </w:rPr>
        <w:t>Р</w:t>
      </w:r>
      <w:r w:rsidRPr="00E944BB">
        <w:rPr>
          <w:sz w:val="22"/>
          <w:szCs w:val="22"/>
        </w:rPr>
        <w:t>аботы</w:t>
      </w:r>
      <w:r>
        <w:rPr>
          <w:sz w:val="22"/>
          <w:szCs w:val="22"/>
        </w:rPr>
        <w:t xml:space="preserve"> и произведённых затрат</w:t>
      </w:r>
      <w:r w:rsidRPr="00E944BB">
        <w:rPr>
          <w:sz w:val="22"/>
          <w:szCs w:val="22"/>
        </w:rPr>
        <w:t>.</w:t>
      </w:r>
    </w:p>
    <w:p w14:paraId="64ED80BC" w14:textId="77777777" w:rsidR="00476BB1" w:rsidRDefault="00476BB1" w:rsidP="00476BB1">
      <w:pPr>
        <w:pStyle w:val="a5"/>
        <w:numPr>
          <w:ilvl w:val="1"/>
          <w:numId w:val="10"/>
        </w:numPr>
        <w:ind w:left="567" w:hanging="567"/>
        <w:rPr>
          <w:sz w:val="22"/>
          <w:szCs w:val="22"/>
        </w:rPr>
      </w:pPr>
      <w:r w:rsidRPr="00476BB1">
        <w:rPr>
          <w:sz w:val="22"/>
          <w:szCs w:val="22"/>
        </w:rPr>
        <w:t xml:space="preserve">В случаях, когда </w:t>
      </w:r>
      <w:r>
        <w:rPr>
          <w:sz w:val="22"/>
          <w:szCs w:val="22"/>
        </w:rPr>
        <w:t>Р</w:t>
      </w:r>
      <w:r w:rsidRPr="00476BB1">
        <w:rPr>
          <w:sz w:val="22"/>
          <w:szCs w:val="22"/>
        </w:rPr>
        <w:t xml:space="preserve">абота выполнена Подрядчиком с отступлениями от Договора, ухудшившими результат </w:t>
      </w:r>
      <w:r>
        <w:rPr>
          <w:sz w:val="22"/>
          <w:szCs w:val="22"/>
        </w:rPr>
        <w:t>Р</w:t>
      </w:r>
      <w:r w:rsidRPr="00476BB1">
        <w:rPr>
          <w:sz w:val="22"/>
          <w:szCs w:val="22"/>
        </w:rPr>
        <w:t xml:space="preserve">аботы, или с иными недостатками, которые делают его непригодным для предусмотренного в Договоре использования, Заказчик вправе потребовать от Подрядчика безвозмездного устранения недостатков в разумный срок, с учётом производственных особенностей изготовления </w:t>
      </w:r>
      <w:r w:rsidR="00B06E0B">
        <w:rPr>
          <w:sz w:val="22"/>
          <w:szCs w:val="22"/>
        </w:rPr>
        <w:t>Изделий</w:t>
      </w:r>
      <w:r w:rsidRPr="00476BB1">
        <w:rPr>
          <w:sz w:val="22"/>
          <w:szCs w:val="22"/>
        </w:rPr>
        <w:t xml:space="preserve">. </w:t>
      </w:r>
      <w:r w:rsidR="00D153B0">
        <w:rPr>
          <w:sz w:val="22"/>
          <w:szCs w:val="22"/>
        </w:rPr>
        <w:t>Данный способ</w:t>
      </w:r>
      <w:r w:rsidRPr="00476BB1">
        <w:rPr>
          <w:sz w:val="22"/>
          <w:szCs w:val="22"/>
        </w:rPr>
        <w:t xml:space="preserve"> исполнения обязательств Подрядчик</w:t>
      </w:r>
      <w:r w:rsidR="00D153B0">
        <w:rPr>
          <w:sz w:val="22"/>
          <w:szCs w:val="22"/>
        </w:rPr>
        <w:t xml:space="preserve">ом является существенным условием Договора. </w:t>
      </w:r>
    </w:p>
    <w:p w14:paraId="0670AAC8" w14:textId="77777777" w:rsidR="00476BB1" w:rsidRDefault="00476BB1" w:rsidP="00476BB1">
      <w:pPr>
        <w:pStyle w:val="a5"/>
        <w:numPr>
          <w:ilvl w:val="1"/>
          <w:numId w:val="10"/>
        </w:numPr>
        <w:ind w:left="567" w:hanging="567"/>
        <w:rPr>
          <w:sz w:val="22"/>
          <w:szCs w:val="22"/>
        </w:rPr>
      </w:pPr>
      <w:r w:rsidRPr="00476BB1">
        <w:rPr>
          <w:sz w:val="22"/>
          <w:szCs w:val="22"/>
        </w:rPr>
        <w:t xml:space="preserve">Подрядчик вправе вместо устранения недостатков, за которые он отвечает, безвозмездно выполнить </w:t>
      </w:r>
      <w:r>
        <w:rPr>
          <w:sz w:val="22"/>
          <w:szCs w:val="22"/>
        </w:rPr>
        <w:t>Р</w:t>
      </w:r>
      <w:r w:rsidRPr="00476BB1">
        <w:rPr>
          <w:sz w:val="22"/>
          <w:szCs w:val="22"/>
        </w:rPr>
        <w:t xml:space="preserve">аботу заново. В этом случае Заказчик обязан возвратить ранее переданный ему результат </w:t>
      </w:r>
      <w:r>
        <w:rPr>
          <w:sz w:val="22"/>
          <w:szCs w:val="22"/>
        </w:rPr>
        <w:t>Р</w:t>
      </w:r>
      <w:r w:rsidRPr="00476BB1">
        <w:rPr>
          <w:sz w:val="22"/>
          <w:szCs w:val="22"/>
        </w:rPr>
        <w:t>аботы Подрядчику.</w:t>
      </w:r>
    </w:p>
    <w:p w14:paraId="2B545F26" w14:textId="77777777" w:rsidR="00476BB1" w:rsidRPr="00476BB1" w:rsidRDefault="00476BB1" w:rsidP="00476BB1">
      <w:pPr>
        <w:pStyle w:val="a5"/>
        <w:numPr>
          <w:ilvl w:val="1"/>
          <w:numId w:val="10"/>
        </w:numPr>
        <w:ind w:left="567" w:hanging="567"/>
        <w:rPr>
          <w:sz w:val="22"/>
          <w:szCs w:val="22"/>
        </w:rPr>
      </w:pPr>
      <w:r w:rsidRPr="00476BB1">
        <w:rPr>
          <w:sz w:val="22"/>
          <w:szCs w:val="22"/>
        </w:rPr>
        <w:t xml:space="preserve">Если отступления от условий Договора в </w:t>
      </w:r>
      <w:r>
        <w:rPr>
          <w:sz w:val="22"/>
          <w:szCs w:val="22"/>
        </w:rPr>
        <w:t>Р</w:t>
      </w:r>
      <w:r w:rsidRPr="00476BB1">
        <w:rPr>
          <w:sz w:val="22"/>
          <w:szCs w:val="22"/>
        </w:rPr>
        <w:t xml:space="preserve">аботе или иные недостатки результата </w:t>
      </w:r>
      <w:r>
        <w:rPr>
          <w:sz w:val="22"/>
          <w:szCs w:val="22"/>
        </w:rPr>
        <w:t>Р</w:t>
      </w:r>
      <w:r w:rsidRPr="00476BB1">
        <w:rPr>
          <w:sz w:val="22"/>
          <w:szCs w:val="22"/>
        </w:rPr>
        <w:t xml:space="preserve">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w:t>
      </w:r>
      <w:r w:rsidRPr="00476BB1">
        <w:rPr>
          <w:sz w:val="22"/>
          <w:szCs w:val="22"/>
        </w:rPr>
        <w:lastRenderedPageBreak/>
        <w:t xml:space="preserve">потребовать возврат уплаченных сумм за те </w:t>
      </w:r>
      <w:r w:rsidR="00B06E0B">
        <w:rPr>
          <w:sz w:val="22"/>
          <w:szCs w:val="22"/>
        </w:rPr>
        <w:t>Изделия</w:t>
      </w:r>
      <w:r w:rsidRPr="00476BB1">
        <w:rPr>
          <w:sz w:val="22"/>
          <w:szCs w:val="22"/>
        </w:rPr>
        <w:t>, недостатки которых не были исправлены Подрядчиком.</w:t>
      </w:r>
    </w:p>
    <w:p w14:paraId="5ED2F9E3" w14:textId="77777777" w:rsidR="008D2BC7" w:rsidRPr="008D2BC7" w:rsidRDefault="008D2BC7" w:rsidP="008D2BC7">
      <w:pPr>
        <w:pStyle w:val="a5"/>
        <w:ind w:left="567"/>
        <w:rPr>
          <w:sz w:val="22"/>
          <w:szCs w:val="22"/>
        </w:rPr>
      </w:pPr>
    </w:p>
    <w:p w14:paraId="5EC9656F" w14:textId="77777777" w:rsidR="008D2BC7" w:rsidRPr="00421CAC" w:rsidRDefault="00706DA7" w:rsidP="008D2BC7">
      <w:pPr>
        <w:pStyle w:val="a5"/>
        <w:numPr>
          <w:ilvl w:val="0"/>
          <w:numId w:val="10"/>
        </w:numPr>
        <w:jc w:val="center"/>
        <w:rPr>
          <w:sz w:val="22"/>
          <w:szCs w:val="22"/>
        </w:rPr>
      </w:pPr>
      <w:r w:rsidRPr="008D2BC7">
        <w:rPr>
          <w:b/>
          <w:sz w:val="22"/>
          <w:szCs w:val="22"/>
        </w:rPr>
        <w:t>ОСОБЫЕ</w:t>
      </w:r>
      <w:r w:rsidR="00796F86" w:rsidRPr="008D2BC7">
        <w:rPr>
          <w:b/>
          <w:sz w:val="22"/>
          <w:szCs w:val="22"/>
        </w:rPr>
        <w:t xml:space="preserve"> УСЛОВИЯ</w:t>
      </w:r>
    </w:p>
    <w:p w14:paraId="6F4549B5" w14:textId="77777777" w:rsidR="00421CAC" w:rsidRPr="008D2BC7" w:rsidRDefault="00421CAC" w:rsidP="00421CAC">
      <w:pPr>
        <w:pStyle w:val="a5"/>
        <w:ind w:left="360"/>
        <w:rPr>
          <w:sz w:val="22"/>
          <w:szCs w:val="22"/>
        </w:rPr>
      </w:pPr>
    </w:p>
    <w:p w14:paraId="5029A4A8" w14:textId="77777777" w:rsidR="00596D43" w:rsidRPr="004B70B6" w:rsidRDefault="00596D43" w:rsidP="00596D43">
      <w:pPr>
        <w:pStyle w:val="a5"/>
        <w:numPr>
          <w:ilvl w:val="1"/>
          <w:numId w:val="10"/>
        </w:numPr>
        <w:ind w:left="567" w:hanging="567"/>
        <w:rPr>
          <w:sz w:val="22"/>
          <w:szCs w:val="22"/>
        </w:rPr>
      </w:pPr>
      <w:bookmarkStart w:id="7" w:name="_Hlk29332717"/>
      <w:r w:rsidRPr="004B70B6">
        <w:rPr>
          <w:sz w:val="22"/>
          <w:szCs w:val="22"/>
        </w:rPr>
        <w:t>Любые изменения и/или дополнения к Договору оформляются Сторонами в письменной форме в виде дополнительного соглашения к Договору, которые становятся неотъемлемой частью Договора с даты подписания Сторонами.</w:t>
      </w:r>
    </w:p>
    <w:p w14:paraId="689E9D44" w14:textId="77777777" w:rsidR="00D153B0" w:rsidRDefault="00D153B0" w:rsidP="00D153B0">
      <w:pPr>
        <w:pStyle w:val="a5"/>
        <w:numPr>
          <w:ilvl w:val="1"/>
          <w:numId w:val="10"/>
        </w:numPr>
        <w:ind w:left="567" w:hanging="567"/>
        <w:rPr>
          <w:sz w:val="22"/>
          <w:szCs w:val="22"/>
        </w:rPr>
      </w:pPr>
      <w:r>
        <w:rPr>
          <w:sz w:val="22"/>
          <w:szCs w:val="22"/>
        </w:rPr>
        <w:t>Д</w:t>
      </w:r>
      <w:r w:rsidR="00D4328D" w:rsidRPr="00866CBA">
        <w:rPr>
          <w:sz w:val="22"/>
          <w:szCs w:val="22"/>
        </w:rPr>
        <w:t xml:space="preserve">ополнительные соглашения, Акты, любые иные документы подписываются Сторонами в порядке Электронного документооборота путём обмена их сканированными подписанными копиями по Электронной почте Сторон либо использования электронного адреса как простой электронной подписи. В таком случае Сторонам достаточно направить по Электронной почте документ без проставления факсимиле или живой подписи. Стороны признают юридическую силу за электронными письмами </w:t>
      </w:r>
      <w:r w:rsidR="00D4328D">
        <w:rPr>
          <w:sz w:val="22"/>
          <w:szCs w:val="22"/>
        </w:rPr>
        <w:t xml:space="preserve">и документами </w:t>
      </w:r>
      <w:r w:rsidR="00D4328D" w:rsidRPr="00866CBA">
        <w:rPr>
          <w:sz w:val="22"/>
          <w:szCs w:val="22"/>
        </w:rPr>
        <w:t xml:space="preserve">и признают их равнозначными документам на бумажных носителях, подписанным собственноручной подписью соответствующим уполномоченным лицом. </w:t>
      </w:r>
    </w:p>
    <w:p w14:paraId="28042A8C" w14:textId="77777777" w:rsidR="00596D43" w:rsidRPr="00D153B0" w:rsidRDefault="00D153B0" w:rsidP="00D153B0">
      <w:pPr>
        <w:pStyle w:val="a5"/>
        <w:numPr>
          <w:ilvl w:val="1"/>
          <w:numId w:val="10"/>
        </w:numPr>
        <w:ind w:left="567" w:hanging="567"/>
        <w:rPr>
          <w:sz w:val="22"/>
          <w:szCs w:val="22"/>
        </w:rPr>
      </w:pPr>
      <w:r w:rsidRPr="00D153B0">
        <w:rPr>
          <w:sz w:val="22"/>
          <w:szCs w:val="22"/>
        </w:rPr>
        <w:t xml:space="preserve">Стороны принимают в качестве официальной информации только сообщения и письма, а также Акты, Отчёты, дополнительные соглашения и прочие документы, полученные с Электронной почты </w:t>
      </w:r>
      <w:r>
        <w:rPr>
          <w:sz w:val="22"/>
          <w:szCs w:val="22"/>
        </w:rPr>
        <w:t>Подрядчика</w:t>
      </w:r>
      <w:r w:rsidRPr="00D153B0">
        <w:rPr>
          <w:sz w:val="22"/>
          <w:szCs w:val="22"/>
        </w:rPr>
        <w:t xml:space="preserve"> или Заказчика. В случае смены адреса Электронной почты для целей исполнения Договора Стороны извещают друг друга в порядке Электронного документооборота. Информация с указанных адресов с даты такого уведомления считается официальной и подлежащей к исполнению Сторонами по Договору. </w:t>
      </w:r>
    </w:p>
    <w:p w14:paraId="42E10577" w14:textId="77777777" w:rsidR="00596D43" w:rsidRPr="00D153B0" w:rsidRDefault="00596D43" w:rsidP="00D153B0">
      <w:pPr>
        <w:pStyle w:val="a5"/>
        <w:numPr>
          <w:ilvl w:val="1"/>
          <w:numId w:val="3"/>
        </w:numPr>
        <w:ind w:left="567" w:hanging="567"/>
        <w:rPr>
          <w:sz w:val="22"/>
          <w:szCs w:val="22"/>
        </w:rPr>
      </w:pPr>
      <w:r w:rsidRPr="004B70B6">
        <w:rPr>
          <w:sz w:val="22"/>
          <w:szCs w:val="22"/>
        </w:rPr>
        <w:t xml:space="preserve">Все расходы и/или убытки — и прямые, и косвенные, причинённые как себе, так и другой Стороне — вызванные </w:t>
      </w:r>
      <w:proofErr w:type="spellStart"/>
      <w:r w:rsidRPr="004B70B6">
        <w:rPr>
          <w:sz w:val="22"/>
          <w:szCs w:val="22"/>
        </w:rPr>
        <w:t>неуведомлением</w:t>
      </w:r>
      <w:proofErr w:type="spellEnd"/>
      <w:r w:rsidRPr="004B70B6">
        <w:rPr>
          <w:sz w:val="22"/>
          <w:szCs w:val="22"/>
        </w:rPr>
        <w:t xml:space="preserve"> или несвоевременным уведомлением о смене любого адреса (как электронного, так и физического), несёт Сторона, не известившая о смене </w:t>
      </w:r>
      <w:proofErr w:type="spellStart"/>
      <w:r w:rsidRPr="004B70B6">
        <w:rPr>
          <w:sz w:val="22"/>
          <w:szCs w:val="22"/>
        </w:rPr>
        <w:t>адреса.</w:t>
      </w:r>
      <w:r w:rsidR="00D153B0" w:rsidRPr="00FD419F">
        <w:rPr>
          <w:sz w:val="22"/>
          <w:szCs w:val="22"/>
          <w:highlight w:val="yellow"/>
        </w:rPr>
        <w:t>Информация</w:t>
      </w:r>
      <w:proofErr w:type="spellEnd"/>
      <w:r w:rsidR="00D153B0" w:rsidRPr="00FD419F">
        <w:rPr>
          <w:sz w:val="22"/>
          <w:szCs w:val="22"/>
          <w:highlight w:val="yellow"/>
        </w:rPr>
        <w:t xml:space="preserve"> об актуальной Электронной почте </w:t>
      </w:r>
      <w:r w:rsidR="00D153B0">
        <w:rPr>
          <w:sz w:val="22"/>
          <w:szCs w:val="22"/>
          <w:highlight w:val="yellow"/>
        </w:rPr>
        <w:t>Подрядчика</w:t>
      </w:r>
      <w:r w:rsidR="00D153B0" w:rsidRPr="00FD419F">
        <w:rPr>
          <w:sz w:val="22"/>
          <w:szCs w:val="22"/>
          <w:highlight w:val="yellow"/>
        </w:rPr>
        <w:t xml:space="preserve"> всегда размещена на Сайте.</w:t>
      </w:r>
    </w:p>
    <w:p w14:paraId="4D9B8072" w14:textId="77777777" w:rsidR="006E0FBD" w:rsidRPr="006E0FBD" w:rsidRDefault="006E0FBD" w:rsidP="006E0FBD">
      <w:pPr>
        <w:pStyle w:val="a5"/>
        <w:numPr>
          <w:ilvl w:val="1"/>
          <w:numId w:val="10"/>
        </w:numPr>
        <w:ind w:left="567" w:hanging="567"/>
        <w:rPr>
          <w:sz w:val="22"/>
          <w:szCs w:val="22"/>
        </w:rPr>
      </w:pPr>
      <w:bookmarkStart w:id="8" w:name="_Hlk29332826"/>
      <w:bookmarkEnd w:id="7"/>
      <w:r>
        <w:rPr>
          <w:sz w:val="22"/>
          <w:szCs w:val="22"/>
        </w:rPr>
        <w:t>Подрядчик выполняет Работы</w:t>
      </w:r>
      <w:r w:rsidR="00596D43" w:rsidRPr="004B70B6">
        <w:rPr>
          <w:color w:val="222222"/>
          <w:sz w:val="22"/>
          <w:szCs w:val="22"/>
          <w:shd w:val="clear" w:color="auto" w:fill="FFFFFF"/>
        </w:rPr>
        <w:t xml:space="preserve">(в том числе осуществляет общение по телефонной связи, через мессенджеры и почту) </w:t>
      </w:r>
      <w:r w:rsidR="00596D43" w:rsidRPr="004B70B6">
        <w:rPr>
          <w:sz w:val="22"/>
          <w:szCs w:val="22"/>
        </w:rPr>
        <w:t xml:space="preserve">в рабочее время с </w:t>
      </w:r>
      <w:r w:rsidR="00596D43" w:rsidRPr="004B70B6">
        <w:rPr>
          <w:sz w:val="22"/>
          <w:szCs w:val="22"/>
          <w:highlight w:val="yellow"/>
        </w:rPr>
        <w:t>10:00 до 1</w:t>
      </w:r>
      <w:r w:rsidR="00935FE3">
        <w:rPr>
          <w:sz w:val="22"/>
          <w:szCs w:val="22"/>
          <w:highlight w:val="yellow"/>
        </w:rPr>
        <w:t>9</w:t>
      </w:r>
      <w:r w:rsidR="00596D43" w:rsidRPr="004B70B6">
        <w:rPr>
          <w:sz w:val="22"/>
          <w:szCs w:val="22"/>
          <w:highlight w:val="yellow"/>
        </w:rPr>
        <w:t xml:space="preserve">:00 (по месту своего нахождения) ежедневно, кроме субботы, воскресенья, праздничных дней. На усмотрение </w:t>
      </w:r>
      <w:r>
        <w:rPr>
          <w:sz w:val="22"/>
          <w:szCs w:val="22"/>
          <w:highlight w:val="yellow"/>
        </w:rPr>
        <w:t xml:space="preserve">Подрядчика </w:t>
      </w:r>
      <w:r w:rsidR="00596D43" w:rsidRPr="004B70B6">
        <w:rPr>
          <w:sz w:val="22"/>
          <w:szCs w:val="22"/>
          <w:highlight w:val="yellow"/>
        </w:rPr>
        <w:t xml:space="preserve">и по согласованию Сторон возможно проведение рабочих встреч </w:t>
      </w:r>
      <w:r w:rsidR="007317D4">
        <w:rPr>
          <w:sz w:val="22"/>
          <w:szCs w:val="22"/>
          <w:highlight w:val="yellow"/>
        </w:rPr>
        <w:t xml:space="preserve">и выполнение Работ </w:t>
      </w:r>
      <w:r w:rsidR="00596D43" w:rsidRPr="004B70B6">
        <w:rPr>
          <w:sz w:val="22"/>
          <w:szCs w:val="22"/>
          <w:highlight w:val="yellow"/>
        </w:rPr>
        <w:t xml:space="preserve">за пределами указанного времени. Такие встречи оплачиваются дополнительно в размере, установленном </w:t>
      </w:r>
      <w:r>
        <w:rPr>
          <w:sz w:val="22"/>
          <w:szCs w:val="22"/>
          <w:highlight w:val="yellow"/>
        </w:rPr>
        <w:t>Подрядчиком</w:t>
      </w:r>
      <w:r w:rsidR="00596D43" w:rsidRPr="004B70B6">
        <w:rPr>
          <w:sz w:val="22"/>
          <w:szCs w:val="22"/>
          <w:highlight w:val="yellow"/>
        </w:rPr>
        <w:t>.</w:t>
      </w:r>
      <w:bookmarkEnd w:id="8"/>
    </w:p>
    <w:p w14:paraId="619B6390" w14:textId="77777777" w:rsidR="00596D43" w:rsidRPr="006E0FBD" w:rsidRDefault="006E0FBD" w:rsidP="006E0FBD">
      <w:pPr>
        <w:pStyle w:val="a5"/>
        <w:numPr>
          <w:ilvl w:val="1"/>
          <w:numId w:val="10"/>
        </w:numPr>
        <w:ind w:left="567" w:hanging="567"/>
        <w:rPr>
          <w:sz w:val="22"/>
          <w:szCs w:val="22"/>
        </w:rPr>
      </w:pPr>
      <w:r>
        <w:rPr>
          <w:sz w:val="22"/>
          <w:szCs w:val="22"/>
          <w:highlight w:val="yellow"/>
        </w:rPr>
        <w:t>Подрядчик</w:t>
      </w:r>
      <w:r w:rsidR="00596D43" w:rsidRPr="006E0FBD">
        <w:rPr>
          <w:sz w:val="22"/>
          <w:szCs w:val="22"/>
          <w:highlight w:val="yellow"/>
        </w:rPr>
        <w:t xml:space="preserve"> в ходе исполнения Договора </w:t>
      </w:r>
      <w:r w:rsidR="00935FE3" w:rsidRPr="006E0FBD">
        <w:rPr>
          <w:sz w:val="22"/>
          <w:szCs w:val="22"/>
          <w:highlight w:val="yellow"/>
        </w:rPr>
        <w:t xml:space="preserve">осуществляет подбор текстильных позиций </w:t>
      </w:r>
      <w:r>
        <w:rPr>
          <w:sz w:val="22"/>
          <w:szCs w:val="22"/>
          <w:highlight w:val="yellow"/>
        </w:rPr>
        <w:t xml:space="preserve">(материала) </w:t>
      </w:r>
      <w:r w:rsidR="00935FE3" w:rsidRPr="006E0FBD">
        <w:rPr>
          <w:sz w:val="22"/>
          <w:szCs w:val="22"/>
          <w:highlight w:val="yellow"/>
        </w:rPr>
        <w:t xml:space="preserve">для включения их </w:t>
      </w:r>
      <w:r w:rsidR="00C962AA" w:rsidRPr="006E0FBD">
        <w:rPr>
          <w:sz w:val="22"/>
          <w:szCs w:val="22"/>
          <w:highlight w:val="yellow"/>
        </w:rPr>
        <w:t xml:space="preserve">в </w:t>
      </w:r>
      <w:r w:rsidR="00935FE3" w:rsidRPr="006E0FBD">
        <w:rPr>
          <w:sz w:val="22"/>
          <w:szCs w:val="22"/>
          <w:highlight w:val="yellow"/>
        </w:rPr>
        <w:t>Дизайн-</w:t>
      </w:r>
      <w:proofErr w:type="spellStart"/>
      <w:r w:rsidR="00C66E4E">
        <w:rPr>
          <w:sz w:val="22"/>
          <w:szCs w:val="22"/>
          <w:highlight w:val="yellow"/>
        </w:rPr>
        <w:t>концепцию</w:t>
      </w:r>
      <w:r w:rsidR="00596D43" w:rsidRPr="006E0FBD">
        <w:rPr>
          <w:sz w:val="22"/>
          <w:szCs w:val="22"/>
          <w:highlight w:val="yellow"/>
        </w:rPr>
        <w:t>из</w:t>
      </w:r>
      <w:proofErr w:type="spellEnd"/>
      <w:r w:rsidR="00596D43" w:rsidRPr="006E0FBD">
        <w:rPr>
          <w:sz w:val="22"/>
          <w:szCs w:val="22"/>
          <w:highlight w:val="yellow"/>
        </w:rPr>
        <w:t xml:space="preserve"> каталогов компаний (под заказ). Также по просьбе Заказчика </w:t>
      </w:r>
      <w:r>
        <w:rPr>
          <w:sz w:val="22"/>
          <w:szCs w:val="22"/>
          <w:highlight w:val="yellow"/>
        </w:rPr>
        <w:t xml:space="preserve">Подрядчик </w:t>
      </w:r>
      <w:r w:rsidR="00596D43" w:rsidRPr="006E0FBD">
        <w:rPr>
          <w:sz w:val="22"/>
          <w:szCs w:val="22"/>
          <w:highlight w:val="yellow"/>
        </w:rPr>
        <w:t xml:space="preserve">может осуществить выбор указанных в настоящем пункте </w:t>
      </w:r>
      <w:r w:rsidR="00935FE3" w:rsidRPr="006E0FBD">
        <w:rPr>
          <w:sz w:val="22"/>
          <w:szCs w:val="22"/>
          <w:highlight w:val="yellow"/>
        </w:rPr>
        <w:t>позиций</w:t>
      </w:r>
      <w:r w:rsidR="00596D43" w:rsidRPr="006E0FBD">
        <w:rPr>
          <w:sz w:val="22"/>
          <w:szCs w:val="22"/>
          <w:highlight w:val="yellow"/>
        </w:rPr>
        <w:t xml:space="preserve"> из имеющихся в наличии </w:t>
      </w:r>
      <w:r>
        <w:rPr>
          <w:sz w:val="22"/>
          <w:szCs w:val="22"/>
          <w:highlight w:val="yellow"/>
        </w:rPr>
        <w:t>у поставщиков (при наличии такой возможности)</w:t>
      </w:r>
      <w:r w:rsidR="00596D43" w:rsidRPr="006E0FBD">
        <w:rPr>
          <w:sz w:val="22"/>
          <w:szCs w:val="22"/>
          <w:highlight w:val="yellow"/>
        </w:rPr>
        <w:t xml:space="preserve">. В таком случае их выбор ограничен имеющимся ассортиментом. Заказчик также предупреждён о том, что </w:t>
      </w:r>
      <w:r w:rsidR="00935FE3" w:rsidRPr="006E0FBD">
        <w:rPr>
          <w:sz w:val="22"/>
          <w:szCs w:val="22"/>
          <w:highlight w:val="yellow"/>
        </w:rPr>
        <w:t xml:space="preserve">позиции </w:t>
      </w:r>
      <w:r w:rsidR="00596D43" w:rsidRPr="006E0FBD">
        <w:rPr>
          <w:sz w:val="22"/>
          <w:szCs w:val="22"/>
          <w:highlight w:val="yellow"/>
        </w:rPr>
        <w:t>из наличия не резервируются</w:t>
      </w:r>
      <w:r>
        <w:rPr>
          <w:sz w:val="22"/>
          <w:szCs w:val="22"/>
          <w:highlight w:val="yellow"/>
        </w:rPr>
        <w:t xml:space="preserve"> поставщиками</w:t>
      </w:r>
      <w:r w:rsidR="00596D43" w:rsidRPr="006E0FBD">
        <w:rPr>
          <w:sz w:val="22"/>
          <w:szCs w:val="22"/>
          <w:highlight w:val="yellow"/>
        </w:rPr>
        <w:t xml:space="preserve">, в связи с чем требуется их оплатить в установленный продавцом срок. Обязанности </w:t>
      </w:r>
      <w:r>
        <w:rPr>
          <w:sz w:val="22"/>
          <w:szCs w:val="22"/>
          <w:highlight w:val="yellow"/>
        </w:rPr>
        <w:t>Подрядчика</w:t>
      </w:r>
      <w:r w:rsidR="00596D43" w:rsidRPr="006E0FBD">
        <w:rPr>
          <w:sz w:val="22"/>
          <w:szCs w:val="22"/>
          <w:highlight w:val="yellow"/>
        </w:rPr>
        <w:t xml:space="preserve"> считаются исполненными в момент первого предоставления информации о выбранных из наличия </w:t>
      </w:r>
      <w:r w:rsidR="00935FE3" w:rsidRPr="006E0FBD">
        <w:rPr>
          <w:sz w:val="22"/>
          <w:szCs w:val="22"/>
          <w:highlight w:val="yellow"/>
        </w:rPr>
        <w:t>позициях</w:t>
      </w:r>
      <w:r w:rsidR="00596D43" w:rsidRPr="006E0FBD">
        <w:rPr>
          <w:sz w:val="22"/>
          <w:szCs w:val="22"/>
          <w:highlight w:val="yellow"/>
        </w:rPr>
        <w:t>. Таким образом, Заказчик обеспечивает за свой счёт оперативн</w:t>
      </w:r>
      <w:r>
        <w:rPr>
          <w:sz w:val="22"/>
          <w:szCs w:val="22"/>
          <w:highlight w:val="yellow"/>
        </w:rPr>
        <w:t>ую оплату выбранных позиций (материалов)</w:t>
      </w:r>
      <w:r w:rsidR="00596D43" w:rsidRPr="006E0FBD">
        <w:rPr>
          <w:sz w:val="22"/>
          <w:szCs w:val="22"/>
          <w:highlight w:val="yellow"/>
        </w:rPr>
        <w:t>.</w:t>
      </w:r>
    </w:p>
    <w:p w14:paraId="21477676" w14:textId="77777777" w:rsidR="00596D43" w:rsidRDefault="003E1ED9" w:rsidP="00B43886">
      <w:pPr>
        <w:numPr>
          <w:ilvl w:val="1"/>
          <w:numId w:val="10"/>
        </w:numPr>
        <w:ind w:left="567" w:hanging="567"/>
        <w:contextualSpacing/>
        <w:jc w:val="both"/>
        <w:rPr>
          <w:sz w:val="22"/>
          <w:szCs w:val="22"/>
        </w:rPr>
      </w:pPr>
      <w:proofErr w:type="spellStart"/>
      <w:r w:rsidRPr="00B43886">
        <w:rPr>
          <w:sz w:val="22"/>
          <w:szCs w:val="22"/>
        </w:rPr>
        <w:t>Подготовленн</w:t>
      </w:r>
      <w:r w:rsidR="00D2327E">
        <w:rPr>
          <w:sz w:val="22"/>
          <w:szCs w:val="22"/>
        </w:rPr>
        <w:t>ая</w:t>
      </w:r>
      <w:r w:rsidR="00596D43" w:rsidRPr="00B43886">
        <w:rPr>
          <w:sz w:val="22"/>
          <w:szCs w:val="22"/>
        </w:rPr>
        <w:t>в</w:t>
      </w:r>
      <w:proofErr w:type="spellEnd"/>
      <w:r w:rsidR="00596D43" w:rsidRPr="00B43886">
        <w:rPr>
          <w:sz w:val="22"/>
          <w:szCs w:val="22"/>
        </w:rPr>
        <w:t xml:space="preserve"> соответствии с условиями Договора </w:t>
      </w:r>
      <w:r w:rsidR="00935FE3">
        <w:rPr>
          <w:sz w:val="22"/>
          <w:szCs w:val="22"/>
        </w:rPr>
        <w:t>Дизайн-</w:t>
      </w:r>
      <w:r w:rsidR="00D2327E">
        <w:rPr>
          <w:sz w:val="22"/>
          <w:szCs w:val="22"/>
        </w:rPr>
        <w:t>концепция</w:t>
      </w:r>
      <w:r w:rsidR="00596D43" w:rsidRPr="00B43886">
        <w:rPr>
          <w:sz w:val="22"/>
          <w:szCs w:val="22"/>
        </w:rPr>
        <w:t xml:space="preserve"> может использоваться Заказчиком исключительно для целей изменения интерьеров Объекта Заказчика.</w:t>
      </w:r>
    </w:p>
    <w:p w14:paraId="4D985CF7" w14:textId="77777777" w:rsidR="00935FE3" w:rsidRDefault="00935FE3" w:rsidP="00935FE3">
      <w:pPr>
        <w:pStyle w:val="a5"/>
        <w:numPr>
          <w:ilvl w:val="1"/>
          <w:numId w:val="10"/>
        </w:numPr>
        <w:ind w:left="567" w:hanging="567"/>
        <w:rPr>
          <w:sz w:val="22"/>
          <w:szCs w:val="22"/>
        </w:rPr>
      </w:pPr>
      <w:r w:rsidRPr="004B70B6">
        <w:rPr>
          <w:sz w:val="22"/>
          <w:szCs w:val="22"/>
        </w:rPr>
        <w:t xml:space="preserve">Заказчик признаёт и обязуется соблюдать интеллектуальные права </w:t>
      </w:r>
      <w:r w:rsidR="006E0FBD">
        <w:rPr>
          <w:sz w:val="22"/>
          <w:szCs w:val="22"/>
        </w:rPr>
        <w:t>Подрядчика</w:t>
      </w:r>
      <w:r w:rsidRPr="004B70B6">
        <w:rPr>
          <w:sz w:val="22"/>
          <w:szCs w:val="22"/>
        </w:rPr>
        <w:t xml:space="preserve"> на </w:t>
      </w:r>
      <w:r>
        <w:rPr>
          <w:sz w:val="22"/>
          <w:szCs w:val="22"/>
        </w:rPr>
        <w:t>Дизайн-</w:t>
      </w:r>
      <w:proofErr w:type="spellStart"/>
      <w:r w:rsidR="00D2327E">
        <w:rPr>
          <w:sz w:val="22"/>
          <w:szCs w:val="22"/>
        </w:rPr>
        <w:t>концепцию</w:t>
      </w:r>
      <w:r w:rsidRPr="004B70B6">
        <w:rPr>
          <w:sz w:val="22"/>
          <w:szCs w:val="22"/>
        </w:rPr>
        <w:t>как</w:t>
      </w:r>
      <w:proofErr w:type="spellEnd"/>
      <w:r w:rsidRPr="004B70B6">
        <w:rPr>
          <w:sz w:val="22"/>
          <w:szCs w:val="22"/>
        </w:rPr>
        <w:t xml:space="preserve"> на результат его интеллектуальной деятельности (произведение дизайна в соответствии с п. 1 ст. 1259 Гражданского кодекса Российской Федерации). Сюда включается комплекс прав, предусмотренных действующим законодательством Российской Федерации, а именно исключительное право, являющееся имущественным правом, а также личные неимущественные права и иные права.</w:t>
      </w:r>
    </w:p>
    <w:p w14:paraId="6933503C" w14:textId="77777777" w:rsidR="00935FE3" w:rsidRPr="004B70B6" w:rsidRDefault="00935FE3" w:rsidP="00935FE3">
      <w:pPr>
        <w:pStyle w:val="a5"/>
        <w:numPr>
          <w:ilvl w:val="1"/>
          <w:numId w:val="10"/>
        </w:numPr>
        <w:ind w:left="567" w:hanging="567"/>
        <w:rPr>
          <w:sz w:val="22"/>
          <w:szCs w:val="22"/>
        </w:rPr>
      </w:pPr>
      <w:r w:rsidRPr="004B70B6">
        <w:rPr>
          <w:sz w:val="22"/>
          <w:szCs w:val="22"/>
        </w:rPr>
        <w:t xml:space="preserve">Предметом Договора не является возможность дальнейшей продажи </w:t>
      </w:r>
      <w:r>
        <w:rPr>
          <w:sz w:val="22"/>
          <w:szCs w:val="22"/>
        </w:rPr>
        <w:t>Дизайн-</w:t>
      </w:r>
      <w:r w:rsidR="00D2327E">
        <w:rPr>
          <w:sz w:val="22"/>
          <w:szCs w:val="22"/>
        </w:rPr>
        <w:t>концепции</w:t>
      </w:r>
      <w:r>
        <w:rPr>
          <w:sz w:val="22"/>
          <w:szCs w:val="22"/>
        </w:rPr>
        <w:t xml:space="preserve"> или каких-либо материалов, созданных </w:t>
      </w:r>
      <w:r w:rsidR="006E0FBD">
        <w:rPr>
          <w:sz w:val="22"/>
          <w:szCs w:val="22"/>
        </w:rPr>
        <w:t>Подрядчиком</w:t>
      </w:r>
      <w:r>
        <w:rPr>
          <w:sz w:val="22"/>
          <w:szCs w:val="22"/>
        </w:rPr>
        <w:t xml:space="preserve"> в ходе </w:t>
      </w:r>
      <w:r w:rsidR="006E0FBD">
        <w:rPr>
          <w:sz w:val="22"/>
          <w:szCs w:val="22"/>
        </w:rPr>
        <w:t>выполнения Работ</w:t>
      </w:r>
      <w:r w:rsidRPr="004B70B6">
        <w:rPr>
          <w:sz w:val="22"/>
          <w:szCs w:val="22"/>
        </w:rPr>
        <w:t xml:space="preserve">, </w:t>
      </w:r>
      <w:r>
        <w:rPr>
          <w:sz w:val="22"/>
          <w:szCs w:val="22"/>
        </w:rPr>
        <w:t>их</w:t>
      </w:r>
      <w:r w:rsidRPr="004B70B6">
        <w:rPr>
          <w:sz w:val="22"/>
          <w:szCs w:val="22"/>
        </w:rPr>
        <w:t xml:space="preserve"> иного коммерческого использования. Стоимость Договора указана строго с учётом передачи </w:t>
      </w:r>
      <w:proofErr w:type="spellStart"/>
      <w:r w:rsidRPr="004B70B6">
        <w:rPr>
          <w:sz w:val="22"/>
          <w:szCs w:val="22"/>
        </w:rPr>
        <w:t>пр</w:t>
      </w:r>
      <w:r w:rsidR="00C962AA">
        <w:rPr>
          <w:sz w:val="22"/>
          <w:szCs w:val="22"/>
        </w:rPr>
        <w:t>ава</w:t>
      </w:r>
      <w:r>
        <w:rPr>
          <w:sz w:val="22"/>
          <w:szCs w:val="22"/>
        </w:rPr>
        <w:t>на</w:t>
      </w:r>
      <w:proofErr w:type="spellEnd"/>
      <w:r>
        <w:rPr>
          <w:sz w:val="22"/>
          <w:szCs w:val="22"/>
        </w:rPr>
        <w:t xml:space="preserve"> реализацию Дизайн-</w:t>
      </w:r>
      <w:r w:rsidR="00D2327E">
        <w:rPr>
          <w:sz w:val="22"/>
          <w:szCs w:val="22"/>
        </w:rPr>
        <w:t>концепции</w:t>
      </w:r>
      <w:r>
        <w:rPr>
          <w:sz w:val="22"/>
          <w:szCs w:val="22"/>
        </w:rPr>
        <w:t xml:space="preserve"> на Объекте</w:t>
      </w:r>
      <w:r w:rsidRPr="004B70B6">
        <w:rPr>
          <w:sz w:val="22"/>
          <w:szCs w:val="22"/>
        </w:rPr>
        <w:t xml:space="preserve">. </w:t>
      </w:r>
    </w:p>
    <w:p w14:paraId="709A0C33" w14:textId="77777777" w:rsidR="00935FE3" w:rsidRPr="00935FE3" w:rsidRDefault="00935FE3" w:rsidP="00935FE3">
      <w:pPr>
        <w:pStyle w:val="a5"/>
        <w:numPr>
          <w:ilvl w:val="1"/>
          <w:numId w:val="10"/>
        </w:numPr>
        <w:ind w:left="567" w:hanging="567"/>
        <w:rPr>
          <w:sz w:val="22"/>
          <w:szCs w:val="22"/>
          <w:highlight w:val="yellow"/>
        </w:rPr>
      </w:pPr>
      <w:r>
        <w:rPr>
          <w:sz w:val="22"/>
          <w:szCs w:val="22"/>
        </w:rPr>
        <w:t xml:space="preserve">Стороны пришли к соглашению, что в случае публикации </w:t>
      </w:r>
      <w:r w:rsidRPr="004B70B6">
        <w:rPr>
          <w:sz w:val="22"/>
          <w:szCs w:val="22"/>
        </w:rPr>
        <w:t>Заказчик</w:t>
      </w:r>
      <w:r>
        <w:rPr>
          <w:sz w:val="22"/>
          <w:szCs w:val="22"/>
        </w:rPr>
        <w:t>ом Дизайн-</w:t>
      </w:r>
      <w:r w:rsidR="00D2327E">
        <w:rPr>
          <w:sz w:val="22"/>
          <w:szCs w:val="22"/>
        </w:rPr>
        <w:t>концепции</w:t>
      </w:r>
      <w:r>
        <w:rPr>
          <w:sz w:val="22"/>
          <w:szCs w:val="22"/>
        </w:rPr>
        <w:t xml:space="preserve"> либо результатов е</w:t>
      </w:r>
      <w:r w:rsidR="00D2327E">
        <w:rPr>
          <w:sz w:val="22"/>
          <w:szCs w:val="22"/>
        </w:rPr>
        <w:t>ё</w:t>
      </w:r>
      <w:r>
        <w:rPr>
          <w:sz w:val="22"/>
          <w:szCs w:val="22"/>
        </w:rPr>
        <w:t xml:space="preserve"> реализации (если такая публикация имеет </w:t>
      </w:r>
      <w:r w:rsidRPr="0049492E">
        <w:rPr>
          <w:sz w:val="22"/>
          <w:szCs w:val="22"/>
        </w:rPr>
        <w:t xml:space="preserve">целью продемонстрировать </w:t>
      </w:r>
      <w:r w:rsidRPr="0049492E">
        <w:rPr>
          <w:sz w:val="22"/>
          <w:szCs w:val="22"/>
        </w:rPr>
        <w:lastRenderedPageBreak/>
        <w:t xml:space="preserve">напрямую </w:t>
      </w:r>
      <w:r>
        <w:rPr>
          <w:sz w:val="22"/>
          <w:szCs w:val="22"/>
        </w:rPr>
        <w:t>е</w:t>
      </w:r>
      <w:r w:rsidR="00D2327E">
        <w:rPr>
          <w:sz w:val="22"/>
          <w:szCs w:val="22"/>
        </w:rPr>
        <w:t>ё</w:t>
      </w:r>
      <w:r>
        <w:rPr>
          <w:sz w:val="22"/>
          <w:szCs w:val="22"/>
        </w:rPr>
        <w:t xml:space="preserve"> результат) он</w:t>
      </w:r>
      <w:r w:rsidRPr="004B70B6">
        <w:rPr>
          <w:sz w:val="22"/>
          <w:szCs w:val="22"/>
        </w:rPr>
        <w:t xml:space="preserve"> обязуется упоминать </w:t>
      </w:r>
      <w:r w:rsidR="002258F3">
        <w:rPr>
          <w:sz w:val="22"/>
          <w:szCs w:val="22"/>
        </w:rPr>
        <w:t>Подрядчика</w:t>
      </w:r>
      <w:r w:rsidRPr="004B70B6">
        <w:rPr>
          <w:sz w:val="22"/>
          <w:szCs w:val="22"/>
        </w:rPr>
        <w:t xml:space="preserve"> как автора (дизайнера) в формате </w:t>
      </w:r>
      <w:r w:rsidRPr="004B70B6">
        <w:rPr>
          <w:i/>
          <w:iCs/>
          <w:sz w:val="22"/>
          <w:szCs w:val="22"/>
          <w:highlight w:val="yellow"/>
        </w:rPr>
        <w:t xml:space="preserve">«Дизайн — </w:t>
      </w:r>
      <w:proofErr w:type="spellStart"/>
      <w:r w:rsidR="009C726C">
        <w:rPr>
          <w:i/>
          <w:iCs/>
          <w:sz w:val="22"/>
          <w:szCs w:val="22"/>
          <w:highlight w:val="yellow"/>
        </w:rPr>
        <w:t>adele</w:t>
      </w:r>
      <w:proofErr w:type="spellEnd"/>
      <w:r w:rsidR="009C726C">
        <w:rPr>
          <w:i/>
          <w:iCs/>
          <w:sz w:val="22"/>
          <w:szCs w:val="22"/>
          <w:highlight w:val="yellow"/>
        </w:rPr>
        <w:t>-</w:t>
      </w:r>
      <w:r w:rsidR="009C726C">
        <w:rPr>
          <w:i/>
          <w:iCs/>
          <w:sz w:val="22"/>
          <w:szCs w:val="22"/>
          <w:highlight w:val="yellow"/>
          <w:lang w:val="en-US"/>
        </w:rPr>
        <w:t>design</w:t>
      </w:r>
      <w:r w:rsidR="002258F3">
        <w:rPr>
          <w:i/>
          <w:iCs/>
          <w:sz w:val="22"/>
          <w:szCs w:val="22"/>
          <w:highlight w:val="yellow"/>
        </w:rPr>
        <w:t>»</w:t>
      </w:r>
      <w:r w:rsidRPr="00935FE3">
        <w:rPr>
          <w:i/>
          <w:iCs/>
          <w:sz w:val="22"/>
          <w:szCs w:val="22"/>
          <w:highlight w:val="yellow"/>
        </w:rPr>
        <w:t>@</w:t>
      </w:r>
      <w:r w:rsidR="009C726C" w:rsidRPr="009C726C">
        <w:rPr>
          <w:i/>
          <w:iCs/>
          <w:sz w:val="22"/>
          <w:szCs w:val="22"/>
          <w:highlight w:val="yellow"/>
          <w:lang w:val="en-US"/>
        </w:rPr>
        <w:t>mail</w:t>
      </w:r>
      <w:r w:rsidR="009C726C" w:rsidRPr="009C726C">
        <w:rPr>
          <w:i/>
          <w:iCs/>
          <w:sz w:val="22"/>
          <w:szCs w:val="22"/>
          <w:highlight w:val="yellow"/>
        </w:rPr>
        <w:t>.</w:t>
      </w:r>
      <w:proofErr w:type="spellStart"/>
      <w:r w:rsidR="009C726C" w:rsidRPr="009C726C">
        <w:rPr>
          <w:i/>
          <w:iCs/>
          <w:sz w:val="22"/>
          <w:szCs w:val="22"/>
          <w:highlight w:val="yellow"/>
          <w:lang w:val="en-US"/>
        </w:rPr>
        <w:t>ru</w:t>
      </w:r>
      <w:proofErr w:type="spellEnd"/>
      <w:r w:rsidRPr="009C726C">
        <w:rPr>
          <w:i/>
          <w:iCs/>
          <w:sz w:val="22"/>
          <w:szCs w:val="22"/>
          <w:highlight w:val="yellow"/>
        </w:rPr>
        <w:t>.</w:t>
      </w:r>
      <w:r>
        <w:rPr>
          <w:i/>
          <w:iCs/>
          <w:sz w:val="22"/>
          <w:szCs w:val="22"/>
        </w:rPr>
        <w:t xml:space="preserve"> </w:t>
      </w:r>
    </w:p>
    <w:p w14:paraId="60D2EAC6" w14:textId="77777777" w:rsidR="00596D43" w:rsidRPr="004B70B6" w:rsidRDefault="002258F3" w:rsidP="00596D43">
      <w:pPr>
        <w:pStyle w:val="a5"/>
        <w:numPr>
          <w:ilvl w:val="1"/>
          <w:numId w:val="10"/>
        </w:numPr>
        <w:ind w:left="567" w:hanging="567"/>
        <w:rPr>
          <w:sz w:val="22"/>
          <w:szCs w:val="22"/>
        </w:rPr>
      </w:pPr>
      <w:r>
        <w:rPr>
          <w:sz w:val="22"/>
          <w:szCs w:val="22"/>
        </w:rPr>
        <w:t>Подрядчик</w:t>
      </w:r>
      <w:r w:rsidR="00596D43" w:rsidRPr="004B70B6">
        <w:rPr>
          <w:sz w:val="22"/>
          <w:szCs w:val="22"/>
        </w:rPr>
        <w:t xml:space="preserve"> не несёт ответственности за материальные ценности Заказчика или третьих лиц, находящиеся на Объекте, за исключением случаев, когда </w:t>
      </w:r>
      <w:r>
        <w:rPr>
          <w:sz w:val="22"/>
          <w:szCs w:val="22"/>
        </w:rPr>
        <w:t>Подрядчик</w:t>
      </w:r>
      <w:r w:rsidR="00596D43" w:rsidRPr="004B70B6">
        <w:rPr>
          <w:sz w:val="22"/>
          <w:szCs w:val="22"/>
        </w:rPr>
        <w:t xml:space="preserve"> принял на себя такую ответственность и Стороны составили Акт приёма-передачи материальных ценностей с указанием их состояния и оценки, которую Стороны устанавливают по взаимному согласию.</w:t>
      </w:r>
    </w:p>
    <w:p w14:paraId="16859DA7" w14:textId="77777777" w:rsidR="00260F53" w:rsidRDefault="002258F3" w:rsidP="00260F53">
      <w:pPr>
        <w:pStyle w:val="a5"/>
        <w:numPr>
          <w:ilvl w:val="1"/>
          <w:numId w:val="10"/>
        </w:numPr>
        <w:ind w:left="567" w:hanging="567"/>
        <w:rPr>
          <w:sz w:val="22"/>
          <w:szCs w:val="22"/>
        </w:rPr>
      </w:pPr>
      <w:r>
        <w:rPr>
          <w:sz w:val="22"/>
          <w:szCs w:val="22"/>
        </w:rPr>
        <w:t>Подрядчик</w:t>
      </w:r>
      <w:r w:rsidR="00596D43" w:rsidRPr="004B70B6">
        <w:rPr>
          <w:sz w:val="22"/>
          <w:szCs w:val="22"/>
        </w:rPr>
        <w:t xml:space="preserve"> в рамках </w:t>
      </w:r>
      <w:r>
        <w:rPr>
          <w:sz w:val="22"/>
          <w:szCs w:val="22"/>
        </w:rPr>
        <w:t xml:space="preserve">Договора выполняет строго </w:t>
      </w:r>
      <w:r w:rsidR="00D153B0">
        <w:rPr>
          <w:sz w:val="22"/>
          <w:szCs w:val="22"/>
        </w:rPr>
        <w:t xml:space="preserve">согласованные в порядке Электронного документооборота и </w:t>
      </w:r>
      <w:proofErr w:type="spellStart"/>
      <w:r w:rsidR="00D153B0">
        <w:rPr>
          <w:sz w:val="22"/>
          <w:szCs w:val="22"/>
        </w:rPr>
        <w:t>оплаченныеЗаказчиком</w:t>
      </w:r>
      <w:proofErr w:type="spellEnd"/>
      <w:r w:rsidR="00D153B0">
        <w:rPr>
          <w:sz w:val="22"/>
          <w:szCs w:val="22"/>
        </w:rPr>
        <w:t xml:space="preserve"> </w:t>
      </w:r>
      <w:r>
        <w:rPr>
          <w:sz w:val="22"/>
          <w:szCs w:val="22"/>
        </w:rPr>
        <w:t xml:space="preserve">Работы, </w:t>
      </w:r>
      <w:r w:rsidR="00596D43" w:rsidRPr="004B70B6">
        <w:rPr>
          <w:sz w:val="22"/>
          <w:szCs w:val="22"/>
        </w:rPr>
        <w:t xml:space="preserve">и совершает лишь те действия, которые прямо предусмотрены Договором. </w:t>
      </w:r>
      <w:r>
        <w:rPr>
          <w:sz w:val="22"/>
          <w:szCs w:val="22"/>
        </w:rPr>
        <w:t>Выполнение Работ</w:t>
      </w:r>
      <w:r w:rsidR="00596D43" w:rsidRPr="004B70B6">
        <w:rPr>
          <w:sz w:val="22"/>
          <w:szCs w:val="22"/>
        </w:rPr>
        <w:t xml:space="preserve">, не предусмотренных Договором, возможно только на основании заключённого в письменной форме дополнительного соглашения Сторон. Заказчик подтверждает, что внимательно ознакомился со всеми условиями Договора и принял их, осознавая, что </w:t>
      </w:r>
      <w:r>
        <w:rPr>
          <w:sz w:val="22"/>
          <w:szCs w:val="22"/>
        </w:rPr>
        <w:t xml:space="preserve">Подрядчик </w:t>
      </w:r>
      <w:r w:rsidR="00596D43" w:rsidRPr="004B70B6">
        <w:rPr>
          <w:sz w:val="22"/>
          <w:szCs w:val="22"/>
        </w:rPr>
        <w:t xml:space="preserve">имеет право создавать </w:t>
      </w:r>
      <w:r w:rsidR="00935FE3">
        <w:rPr>
          <w:sz w:val="22"/>
          <w:szCs w:val="22"/>
        </w:rPr>
        <w:t>Дизайн-</w:t>
      </w:r>
      <w:proofErr w:type="spellStart"/>
      <w:r w:rsidR="00C66E4E">
        <w:rPr>
          <w:sz w:val="22"/>
          <w:szCs w:val="22"/>
        </w:rPr>
        <w:t>концепцию</w:t>
      </w:r>
      <w:r w:rsidR="00596D43" w:rsidRPr="004B70B6">
        <w:rPr>
          <w:sz w:val="22"/>
          <w:szCs w:val="22"/>
        </w:rPr>
        <w:t>в</w:t>
      </w:r>
      <w:proofErr w:type="spellEnd"/>
      <w:r w:rsidR="00596D43" w:rsidRPr="004B70B6">
        <w:rPr>
          <w:sz w:val="22"/>
          <w:szCs w:val="22"/>
        </w:rPr>
        <w:t xml:space="preserve"> форме, отличной от принятой в отрасли или у других </w:t>
      </w:r>
      <w:r>
        <w:rPr>
          <w:sz w:val="22"/>
          <w:szCs w:val="22"/>
        </w:rPr>
        <w:t>лиц.</w:t>
      </w:r>
    </w:p>
    <w:p w14:paraId="1EFDBC7A" w14:textId="77777777" w:rsidR="00260F53" w:rsidRPr="00260F53" w:rsidRDefault="00260F53" w:rsidP="00260F53">
      <w:pPr>
        <w:pStyle w:val="a5"/>
        <w:numPr>
          <w:ilvl w:val="1"/>
          <w:numId w:val="10"/>
        </w:numPr>
        <w:ind w:left="567" w:hanging="567"/>
        <w:rPr>
          <w:sz w:val="22"/>
          <w:szCs w:val="22"/>
          <w:highlight w:val="yellow"/>
        </w:rPr>
      </w:pPr>
      <w:r w:rsidRPr="00260F53">
        <w:rPr>
          <w:sz w:val="22"/>
          <w:szCs w:val="22"/>
          <w:highlight w:val="yellow"/>
        </w:rPr>
        <w:t xml:space="preserve">Критерии или условия качества </w:t>
      </w:r>
      <w:r>
        <w:rPr>
          <w:sz w:val="22"/>
          <w:szCs w:val="22"/>
          <w:highlight w:val="yellow"/>
        </w:rPr>
        <w:t>Р</w:t>
      </w:r>
      <w:r w:rsidRPr="00260F53">
        <w:rPr>
          <w:sz w:val="22"/>
          <w:szCs w:val="22"/>
          <w:highlight w:val="yellow"/>
        </w:rPr>
        <w:t>аботы</w:t>
      </w:r>
      <w:r w:rsidR="00402FA7">
        <w:rPr>
          <w:sz w:val="22"/>
          <w:szCs w:val="22"/>
          <w:highlight w:val="yellow"/>
        </w:rPr>
        <w:t>, не указанные в Договоре,</w:t>
      </w:r>
      <w:r w:rsidRPr="00260F53">
        <w:rPr>
          <w:sz w:val="22"/>
          <w:szCs w:val="22"/>
          <w:highlight w:val="yellow"/>
        </w:rPr>
        <w:t xml:space="preserve"> описываются Подрядчиком либо согласовываются Сторонами в порядке Электронного документооборота до начала выполнения </w:t>
      </w:r>
      <w:r>
        <w:rPr>
          <w:sz w:val="22"/>
          <w:szCs w:val="22"/>
          <w:highlight w:val="yellow"/>
        </w:rPr>
        <w:t>Р</w:t>
      </w:r>
      <w:r w:rsidRPr="00260F53">
        <w:rPr>
          <w:sz w:val="22"/>
          <w:szCs w:val="22"/>
          <w:highlight w:val="yellow"/>
        </w:rPr>
        <w:t xml:space="preserve">абот. </w:t>
      </w:r>
      <w:r>
        <w:rPr>
          <w:sz w:val="22"/>
          <w:szCs w:val="22"/>
          <w:highlight w:val="yellow"/>
        </w:rPr>
        <w:t xml:space="preserve">В </w:t>
      </w:r>
      <w:r w:rsidRPr="00260F53">
        <w:rPr>
          <w:sz w:val="22"/>
          <w:szCs w:val="22"/>
          <w:highlight w:val="yellow"/>
        </w:rPr>
        <w:t xml:space="preserve">случае использования натуральных материалов </w:t>
      </w:r>
      <w:r>
        <w:rPr>
          <w:sz w:val="22"/>
          <w:szCs w:val="22"/>
          <w:highlight w:val="yellow"/>
        </w:rPr>
        <w:t>или смесовых тканей</w:t>
      </w:r>
      <w:r w:rsidRPr="00260F53">
        <w:rPr>
          <w:sz w:val="22"/>
          <w:szCs w:val="22"/>
          <w:highlight w:val="yellow"/>
        </w:rPr>
        <w:t xml:space="preserve"> и т. п. тон и фактура может незначительно отличаться от представленных в каталогах </w:t>
      </w:r>
      <w:proofErr w:type="spellStart"/>
      <w:r w:rsidRPr="00260F53">
        <w:rPr>
          <w:sz w:val="22"/>
          <w:szCs w:val="22"/>
          <w:highlight w:val="yellow"/>
        </w:rPr>
        <w:t>образцов.</w:t>
      </w:r>
      <w:r w:rsidR="00402FA7">
        <w:rPr>
          <w:sz w:val="22"/>
          <w:szCs w:val="22"/>
          <w:highlight w:val="yellow"/>
        </w:rPr>
        <w:t>Заказчик</w:t>
      </w:r>
      <w:proofErr w:type="spellEnd"/>
      <w:r w:rsidR="00402FA7">
        <w:rPr>
          <w:sz w:val="22"/>
          <w:szCs w:val="22"/>
          <w:highlight w:val="yellow"/>
        </w:rPr>
        <w:t xml:space="preserve"> также уведомлен, что выгорание ткани при попадании солнечных лучей является естественным процессом и не является браком или показателем некачественного выполнения Работ. </w:t>
      </w:r>
      <w:r w:rsidR="00B261AD">
        <w:rPr>
          <w:sz w:val="22"/>
          <w:szCs w:val="22"/>
          <w:highlight w:val="yellow"/>
        </w:rPr>
        <w:t xml:space="preserve">Допуск по </w:t>
      </w:r>
      <w:r w:rsidR="00402FA7">
        <w:rPr>
          <w:sz w:val="22"/>
          <w:szCs w:val="22"/>
          <w:highlight w:val="yellow"/>
        </w:rPr>
        <w:t>параметрам Изделия «ширина» и «высота»</w:t>
      </w:r>
      <w:r w:rsidR="00B261AD">
        <w:rPr>
          <w:sz w:val="22"/>
          <w:szCs w:val="22"/>
          <w:highlight w:val="yellow"/>
        </w:rPr>
        <w:t xml:space="preserve"> составляет </w:t>
      </w:r>
      <w:r w:rsidR="00402FA7">
        <w:rPr>
          <w:sz w:val="22"/>
          <w:szCs w:val="22"/>
          <w:highlight w:val="yellow"/>
        </w:rPr>
        <w:t>5</w:t>
      </w:r>
      <w:r w:rsidR="00B261AD">
        <w:rPr>
          <w:sz w:val="22"/>
          <w:szCs w:val="22"/>
          <w:highlight w:val="yellow"/>
        </w:rPr>
        <w:t xml:space="preserve"> мм.</w:t>
      </w:r>
      <w:r w:rsidR="00402FA7">
        <w:rPr>
          <w:sz w:val="22"/>
          <w:szCs w:val="22"/>
          <w:highlight w:val="yellow"/>
        </w:rPr>
        <w:t xml:space="preserve"> В случае непрофессиональной (самостоятельной) стирки или глажки, а также иного несоблюдения рекомендаций по уходу за Изделиями, Изделия могут деформироваться, усесть или иным образом потерять первоначальный вид. В таком случае претензии по качеству не принимаются. </w:t>
      </w:r>
    </w:p>
    <w:p w14:paraId="07345FA1" w14:textId="77777777" w:rsidR="00D2327E" w:rsidRDefault="00D2327E" w:rsidP="00D2327E">
      <w:pPr>
        <w:pStyle w:val="a5"/>
        <w:numPr>
          <w:ilvl w:val="1"/>
          <w:numId w:val="10"/>
        </w:numPr>
        <w:ind w:left="567" w:hanging="567"/>
        <w:rPr>
          <w:sz w:val="22"/>
          <w:szCs w:val="22"/>
        </w:rPr>
      </w:pPr>
      <w:r w:rsidRPr="00D2327E">
        <w:rPr>
          <w:sz w:val="22"/>
          <w:szCs w:val="22"/>
        </w:rPr>
        <w:t xml:space="preserve">Подрядчик устанавливает следующий гарантийный срок на все составляющие результата </w:t>
      </w:r>
      <w:r>
        <w:rPr>
          <w:sz w:val="22"/>
          <w:szCs w:val="22"/>
        </w:rPr>
        <w:t>Р</w:t>
      </w:r>
      <w:r w:rsidRPr="00D2327E">
        <w:rPr>
          <w:sz w:val="22"/>
          <w:szCs w:val="22"/>
        </w:rPr>
        <w:t xml:space="preserve">аботы: </w:t>
      </w:r>
      <w:r w:rsidR="009C726C" w:rsidRPr="009C726C">
        <w:rPr>
          <w:sz w:val="22"/>
          <w:szCs w:val="22"/>
          <w:highlight w:val="yellow"/>
        </w:rPr>
        <w:t>3 месяца</w:t>
      </w:r>
      <w:r w:rsidRPr="00D2327E">
        <w:rPr>
          <w:sz w:val="22"/>
          <w:szCs w:val="22"/>
          <w:highlight w:val="yellow"/>
        </w:rPr>
        <w:t>.</w:t>
      </w:r>
      <w:r w:rsidR="00B06E0B">
        <w:rPr>
          <w:sz w:val="22"/>
          <w:szCs w:val="22"/>
        </w:rPr>
        <w:t xml:space="preserve"> Гарантийный срок устанавливается только в отношении Работ, выполненных непосредственно Подрядчиком. </w:t>
      </w:r>
    </w:p>
    <w:p w14:paraId="7F4545A7" w14:textId="77777777" w:rsidR="00D2327E" w:rsidRDefault="00D2327E" w:rsidP="00D2327E">
      <w:pPr>
        <w:pStyle w:val="a5"/>
        <w:numPr>
          <w:ilvl w:val="1"/>
          <w:numId w:val="10"/>
        </w:numPr>
        <w:ind w:left="567" w:hanging="567"/>
        <w:rPr>
          <w:sz w:val="22"/>
          <w:szCs w:val="22"/>
        </w:rPr>
      </w:pPr>
      <w:r w:rsidRPr="00D2327E">
        <w:rPr>
          <w:sz w:val="22"/>
          <w:szCs w:val="22"/>
        </w:rPr>
        <w:t xml:space="preserve">Гарантийный срок отсчитывается с момента, когда результат выполненной </w:t>
      </w:r>
      <w:r>
        <w:rPr>
          <w:sz w:val="22"/>
          <w:szCs w:val="22"/>
        </w:rPr>
        <w:t>Р</w:t>
      </w:r>
      <w:r w:rsidRPr="00D2327E">
        <w:rPr>
          <w:sz w:val="22"/>
          <w:szCs w:val="22"/>
        </w:rPr>
        <w:t>аботы (</w:t>
      </w:r>
      <w:r>
        <w:rPr>
          <w:sz w:val="22"/>
          <w:szCs w:val="22"/>
        </w:rPr>
        <w:t>Изделия</w:t>
      </w:r>
      <w:r w:rsidRPr="00D2327E">
        <w:rPr>
          <w:sz w:val="22"/>
          <w:szCs w:val="22"/>
        </w:rPr>
        <w:t>) был</w:t>
      </w:r>
      <w:r>
        <w:rPr>
          <w:sz w:val="22"/>
          <w:szCs w:val="22"/>
        </w:rPr>
        <w:t>и</w:t>
      </w:r>
      <w:r w:rsidRPr="00D2327E">
        <w:rPr>
          <w:sz w:val="22"/>
          <w:szCs w:val="22"/>
        </w:rPr>
        <w:t xml:space="preserve"> принят</w:t>
      </w:r>
      <w:r>
        <w:rPr>
          <w:sz w:val="22"/>
          <w:szCs w:val="22"/>
        </w:rPr>
        <w:t>ы</w:t>
      </w:r>
      <w:r w:rsidRPr="00D2327E">
        <w:rPr>
          <w:sz w:val="22"/>
          <w:szCs w:val="22"/>
        </w:rPr>
        <w:t xml:space="preserve"> или долж</w:t>
      </w:r>
      <w:r>
        <w:rPr>
          <w:sz w:val="22"/>
          <w:szCs w:val="22"/>
        </w:rPr>
        <w:t>ны</w:t>
      </w:r>
      <w:r w:rsidRPr="00D2327E">
        <w:rPr>
          <w:sz w:val="22"/>
          <w:szCs w:val="22"/>
        </w:rPr>
        <w:t xml:space="preserve"> был</w:t>
      </w:r>
      <w:r>
        <w:rPr>
          <w:sz w:val="22"/>
          <w:szCs w:val="22"/>
        </w:rPr>
        <w:t>и</w:t>
      </w:r>
      <w:r w:rsidRPr="00D2327E">
        <w:rPr>
          <w:sz w:val="22"/>
          <w:szCs w:val="22"/>
        </w:rPr>
        <w:t xml:space="preserve"> быть принят</w:t>
      </w:r>
      <w:r>
        <w:rPr>
          <w:sz w:val="22"/>
          <w:szCs w:val="22"/>
        </w:rPr>
        <w:t>ы</w:t>
      </w:r>
      <w:r w:rsidRPr="00D2327E">
        <w:rPr>
          <w:sz w:val="22"/>
          <w:szCs w:val="22"/>
        </w:rPr>
        <w:t xml:space="preserve"> Заказчиком в соответствии с условиями Договора.</w:t>
      </w:r>
    </w:p>
    <w:p w14:paraId="1F8E1147" w14:textId="77777777" w:rsidR="00D2327E" w:rsidRPr="00D2327E" w:rsidRDefault="00D2327E" w:rsidP="00D2327E">
      <w:pPr>
        <w:pStyle w:val="a5"/>
        <w:numPr>
          <w:ilvl w:val="1"/>
          <w:numId w:val="10"/>
        </w:numPr>
        <w:ind w:left="567" w:hanging="567"/>
        <w:rPr>
          <w:sz w:val="22"/>
          <w:szCs w:val="22"/>
        </w:rPr>
      </w:pPr>
      <w:r w:rsidRPr="00D2327E">
        <w:rPr>
          <w:sz w:val="22"/>
          <w:szCs w:val="22"/>
          <w:highlight w:val="yellow"/>
        </w:rPr>
        <w:t xml:space="preserve">Правила эксплуатации и использования </w:t>
      </w:r>
      <w:r>
        <w:rPr>
          <w:sz w:val="22"/>
          <w:szCs w:val="22"/>
          <w:highlight w:val="yellow"/>
        </w:rPr>
        <w:t>Изделий</w:t>
      </w:r>
      <w:r w:rsidRPr="00D2327E">
        <w:rPr>
          <w:sz w:val="22"/>
          <w:szCs w:val="22"/>
          <w:highlight w:val="yellow"/>
        </w:rPr>
        <w:t xml:space="preserve"> устанавливаются Подрядчиком и </w:t>
      </w:r>
      <w:r>
        <w:rPr>
          <w:sz w:val="22"/>
          <w:szCs w:val="22"/>
          <w:highlight w:val="yellow"/>
        </w:rPr>
        <w:t>доводятся до Заказчика посредством его Электронной почты</w:t>
      </w:r>
      <w:r w:rsidR="00B261AD">
        <w:rPr>
          <w:sz w:val="22"/>
          <w:szCs w:val="22"/>
          <w:highlight w:val="yellow"/>
        </w:rPr>
        <w:t>. Нарушение правил эксплуатации и ухода за Изделиями лишает Изделия гарантии</w:t>
      </w:r>
      <w:r w:rsidRPr="00D2327E">
        <w:rPr>
          <w:sz w:val="22"/>
          <w:szCs w:val="22"/>
          <w:highlight w:val="yellow"/>
        </w:rPr>
        <w:t xml:space="preserve">. </w:t>
      </w:r>
    </w:p>
    <w:p w14:paraId="2839A324" w14:textId="77777777" w:rsidR="00596D43" w:rsidRPr="004B70B6" w:rsidRDefault="00596D43" w:rsidP="00596D43">
      <w:pPr>
        <w:pStyle w:val="a5"/>
        <w:numPr>
          <w:ilvl w:val="1"/>
          <w:numId w:val="10"/>
        </w:numPr>
        <w:ind w:left="567" w:hanging="567"/>
        <w:rPr>
          <w:sz w:val="22"/>
          <w:szCs w:val="22"/>
        </w:rPr>
      </w:pPr>
      <w:r w:rsidRPr="004B70B6">
        <w:rPr>
          <w:sz w:val="22"/>
          <w:szCs w:val="22"/>
        </w:rPr>
        <w:t xml:space="preserve">Если какие-либо положения Договора будут признаны недействительными, остальные положения сохраняют свою силу и подлежат исполнению Сторонами. </w:t>
      </w:r>
      <w:r w:rsidR="00B261AD" w:rsidRPr="00575A80">
        <w:rPr>
          <w:sz w:val="22"/>
          <w:szCs w:val="22"/>
        </w:rPr>
        <w:t xml:space="preserve">Положения Договора сформулированы в соответствии с п. 3 ст. 421 Гражданского кодекса Российской Федерации о свободе договора. </w:t>
      </w:r>
      <w:r w:rsidRPr="004B70B6">
        <w:rPr>
          <w:sz w:val="22"/>
          <w:szCs w:val="22"/>
        </w:rPr>
        <w:t xml:space="preserve">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прямо не вытекает из настоящего Договора. </w:t>
      </w:r>
    </w:p>
    <w:p w14:paraId="46346775" w14:textId="77777777" w:rsidR="0086660E" w:rsidRDefault="0086660E" w:rsidP="0086660E">
      <w:pPr>
        <w:pStyle w:val="a5"/>
        <w:numPr>
          <w:ilvl w:val="1"/>
          <w:numId w:val="10"/>
        </w:numPr>
        <w:ind w:left="567" w:hanging="567"/>
        <w:rPr>
          <w:sz w:val="22"/>
          <w:szCs w:val="22"/>
        </w:rPr>
      </w:pPr>
      <w:bookmarkStart w:id="9" w:name="_Hlk29334498"/>
      <w:r w:rsidRPr="0086660E">
        <w:rPr>
          <w:sz w:val="22"/>
          <w:szCs w:val="22"/>
        </w:rPr>
        <w:t xml:space="preserve">Вопросы обработки и защиты персональных данных регулируются Политикой </w:t>
      </w:r>
      <w:r>
        <w:rPr>
          <w:sz w:val="22"/>
          <w:szCs w:val="22"/>
        </w:rPr>
        <w:t>конфиденциальности (обработки персональных данных)</w:t>
      </w:r>
      <w:r w:rsidRPr="0086660E">
        <w:rPr>
          <w:sz w:val="22"/>
          <w:szCs w:val="22"/>
        </w:rPr>
        <w:t xml:space="preserve">, размещённой на </w:t>
      </w:r>
      <w:r>
        <w:rPr>
          <w:sz w:val="22"/>
          <w:szCs w:val="22"/>
        </w:rPr>
        <w:t>С</w:t>
      </w:r>
      <w:r w:rsidRPr="0086660E">
        <w:rPr>
          <w:sz w:val="22"/>
          <w:szCs w:val="22"/>
        </w:rPr>
        <w:t>айте (далее — Политика).</w:t>
      </w:r>
    </w:p>
    <w:p w14:paraId="6371C300" w14:textId="77777777" w:rsidR="0086660E" w:rsidRDefault="0086660E" w:rsidP="0086660E">
      <w:pPr>
        <w:pStyle w:val="a5"/>
        <w:numPr>
          <w:ilvl w:val="1"/>
          <w:numId w:val="10"/>
        </w:numPr>
        <w:ind w:left="567" w:hanging="567"/>
        <w:rPr>
          <w:sz w:val="22"/>
          <w:szCs w:val="22"/>
        </w:rPr>
      </w:pPr>
      <w:r w:rsidRPr="0086660E">
        <w:rPr>
          <w:sz w:val="22"/>
          <w:szCs w:val="22"/>
        </w:rPr>
        <w:t xml:space="preserve">Акцептуя Договор, Заказчик с полным осознанием своих действий и на основании предварительного ознакомления с Политикой передаёт </w:t>
      </w:r>
      <w:r>
        <w:rPr>
          <w:sz w:val="22"/>
          <w:szCs w:val="22"/>
        </w:rPr>
        <w:t>Подрядчику</w:t>
      </w:r>
      <w:r w:rsidRPr="0086660E">
        <w:rPr>
          <w:sz w:val="22"/>
          <w:szCs w:val="22"/>
        </w:rPr>
        <w:t xml:space="preserve"> для обработки персональные данные, указанные в ней, а также согласие на их использование. В частности, согласие на любые действие (операция) или совокупность действий (операций), совершаемых с использованием средств автоматизации в пределах, указанных в Политике. Заказчик выдаёт такое согласие в целях </w:t>
      </w:r>
      <w:r>
        <w:rPr>
          <w:sz w:val="22"/>
          <w:szCs w:val="22"/>
        </w:rPr>
        <w:t>заказа Работ</w:t>
      </w:r>
      <w:r w:rsidRPr="0086660E">
        <w:rPr>
          <w:sz w:val="22"/>
          <w:szCs w:val="22"/>
        </w:rPr>
        <w:t xml:space="preserve">. Персональные данные могут обрабатываться бессрочно. Согласие считается отозванным в случае досрочного расторжения Договора по любой причине или в случае направления Заказчиком письменного отказа от согласия на обработку персональных данных. При таком отказе </w:t>
      </w:r>
      <w:r>
        <w:rPr>
          <w:sz w:val="22"/>
          <w:szCs w:val="22"/>
        </w:rPr>
        <w:t xml:space="preserve">Подрядчик </w:t>
      </w:r>
      <w:r w:rsidRPr="0086660E">
        <w:rPr>
          <w:sz w:val="22"/>
          <w:szCs w:val="22"/>
        </w:rPr>
        <w:t xml:space="preserve">не будет иметь возможности </w:t>
      </w:r>
      <w:r>
        <w:rPr>
          <w:sz w:val="22"/>
          <w:szCs w:val="22"/>
        </w:rPr>
        <w:t>выполнять Работы</w:t>
      </w:r>
      <w:r w:rsidRPr="0086660E">
        <w:rPr>
          <w:sz w:val="22"/>
          <w:szCs w:val="22"/>
        </w:rPr>
        <w:t xml:space="preserve"> по инициативе Заказчика. Оплата в таком случае не возвращается.</w:t>
      </w:r>
    </w:p>
    <w:p w14:paraId="1E52CC7D" w14:textId="77777777" w:rsidR="0086660E" w:rsidRPr="0086660E" w:rsidRDefault="0086660E" w:rsidP="0086660E">
      <w:pPr>
        <w:pStyle w:val="a5"/>
        <w:numPr>
          <w:ilvl w:val="1"/>
          <w:numId w:val="10"/>
        </w:numPr>
        <w:ind w:left="567" w:hanging="567"/>
        <w:rPr>
          <w:sz w:val="22"/>
          <w:szCs w:val="22"/>
        </w:rPr>
      </w:pPr>
      <w:r>
        <w:rPr>
          <w:sz w:val="22"/>
          <w:szCs w:val="22"/>
        </w:rPr>
        <w:t>Подрядчик</w:t>
      </w:r>
      <w:r w:rsidRPr="0086660E">
        <w:rPr>
          <w:sz w:val="22"/>
          <w:szCs w:val="22"/>
        </w:rPr>
        <w:t xml:space="preserve"> прилагает все разумные усилия, чтобы предотвратить сбои и неполадки в работе </w:t>
      </w:r>
      <w:r>
        <w:rPr>
          <w:sz w:val="22"/>
          <w:szCs w:val="22"/>
        </w:rPr>
        <w:t>С</w:t>
      </w:r>
      <w:r w:rsidRPr="0086660E">
        <w:rPr>
          <w:sz w:val="22"/>
          <w:szCs w:val="22"/>
        </w:rPr>
        <w:t xml:space="preserve">айта, однако не гарантирует его бесперебойную работу, не несёт ответственности за неё и не обязуется уведомлять Заказчика о перебоях. </w:t>
      </w:r>
    </w:p>
    <w:bookmarkEnd w:id="9"/>
    <w:p w14:paraId="697BAA0E" w14:textId="77777777" w:rsidR="008D2BC7" w:rsidRPr="007517E7" w:rsidRDefault="008D2BC7" w:rsidP="007517E7">
      <w:pPr>
        <w:ind w:left="567"/>
        <w:contextualSpacing/>
        <w:jc w:val="both"/>
        <w:rPr>
          <w:sz w:val="22"/>
          <w:szCs w:val="22"/>
        </w:rPr>
      </w:pPr>
    </w:p>
    <w:p w14:paraId="4837C256" w14:textId="77777777" w:rsidR="008D2BC7" w:rsidRPr="00421CAC" w:rsidRDefault="00270511" w:rsidP="008D2BC7">
      <w:pPr>
        <w:pStyle w:val="a5"/>
        <w:numPr>
          <w:ilvl w:val="0"/>
          <w:numId w:val="10"/>
        </w:numPr>
        <w:jc w:val="center"/>
        <w:rPr>
          <w:sz w:val="22"/>
          <w:szCs w:val="22"/>
        </w:rPr>
      </w:pPr>
      <w:r w:rsidRPr="008D2BC7">
        <w:rPr>
          <w:b/>
          <w:bCs/>
          <w:sz w:val="22"/>
          <w:szCs w:val="22"/>
        </w:rPr>
        <w:t>РАССМОТРЕНИЕ СПОРОВ</w:t>
      </w:r>
    </w:p>
    <w:p w14:paraId="1E27429F" w14:textId="77777777" w:rsidR="00421CAC" w:rsidRPr="008D2BC7" w:rsidRDefault="00421CAC" w:rsidP="00421CAC">
      <w:pPr>
        <w:pStyle w:val="a5"/>
        <w:ind w:left="360"/>
        <w:rPr>
          <w:sz w:val="22"/>
          <w:szCs w:val="22"/>
        </w:rPr>
      </w:pPr>
    </w:p>
    <w:p w14:paraId="63339E62" w14:textId="77777777" w:rsidR="001F5B40" w:rsidRPr="004B70B6" w:rsidRDefault="001F5B40" w:rsidP="001F5B40">
      <w:pPr>
        <w:pStyle w:val="a5"/>
        <w:numPr>
          <w:ilvl w:val="1"/>
          <w:numId w:val="10"/>
        </w:numPr>
        <w:ind w:left="567" w:hanging="567"/>
        <w:rPr>
          <w:sz w:val="22"/>
          <w:szCs w:val="22"/>
        </w:rPr>
      </w:pPr>
      <w:r w:rsidRPr="004B70B6">
        <w:rPr>
          <w:sz w:val="22"/>
          <w:szCs w:val="22"/>
        </w:rPr>
        <w:lastRenderedPageBreak/>
        <w:t>Все споры, разногласия и претензии, которые могут возникнуть в связи с исполнением, изменением, расторжением или признанием недействительным Договора, Стороны будут стремиться решить путём переговоров с соблюдением обязательного претензионного порядка. Сторона, у которой возникли претензии и/или разногласия, направляет по Электронной почте другой Стороне сообщение с указанием возникших претензий и/или разногласий.</w:t>
      </w:r>
    </w:p>
    <w:p w14:paraId="4E500086" w14:textId="77777777" w:rsidR="001F5B40" w:rsidRPr="004B70B6" w:rsidRDefault="001F5B40" w:rsidP="001F5B40">
      <w:pPr>
        <w:pStyle w:val="a5"/>
        <w:numPr>
          <w:ilvl w:val="1"/>
          <w:numId w:val="10"/>
        </w:numPr>
        <w:ind w:left="567" w:hanging="567"/>
        <w:rPr>
          <w:sz w:val="22"/>
          <w:szCs w:val="22"/>
        </w:rPr>
      </w:pPr>
      <w:r w:rsidRPr="004B70B6">
        <w:rPr>
          <w:sz w:val="22"/>
          <w:szCs w:val="22"/>
        </w:rPr>
        <w:t xml:space="preserve">В течение </w:t>
      </w:r>
      <w:r w:rsidRPr="00EF4478">
        <w:rPr>
          <w:sz w:val="22"/>
          <w:szCs w:val="22"/>
          <w:highlight w:val="yellow"/>
        </w:rPr>
        <w:t xml:space="preserve">15 (пятнадцати) </w:t>
      </w:r>
      <w:r w:rsidR="00EF4478" w:rsidRPr="00EF4478">
        <w:rPr>
          <w:sz w:val="22"/>
          <w:szCs w:val="22"/>
          <w:highlight w:val="yellow"/>
        </w:rPr>
        <w:t>рабочих</w:t>
      </w:r>
      <w:r w:rsidRPr="00EF4478">
        <w:rPr>
          <w:sz w:val="22"/>
          <w:szCs w:val="22"/>
          <w:highlight w:val="yellow"/>
        </w:rPr>
        <w:t xml:space="preserve"> дней</w:t>
      </w:r>
      <w:r w:rsidRPr="004B70B6">
        <w:rPr>
          <w:sz w:val="22"/>
          <w:szCs w:val="22"/>
        </w:rPr>
        <w:t xml:space="preserve"> с момента получения сообщения, указанного в п. </w:t>
      </w:r>
      <w:r w:rsidR="00C962AA">
        <w:rPr>
          <w:sz w:val="22"/>
          <w:szCs w:val="22"/>
        </w:rPr>
        <w:t>8</w:t>
      </w:r>
      <w:r w:rsidRPr="004B70B6">
        <w:rPr>
          <w:sz w:val="22"/>
          <w:szCs w:val="22"/>
        </w:rPr>
        <w:t>.1. Договора, Сторона, получившая его, обязана направить ответ на это сообщение.</w:t>
      </w:r>
    </w:p>
    <w:p w14:paraId="6E30F63C" w14:textId="77777777" w:rsidR="001F5B40" w:rsidRPr="004B70B6" w:rsidRDefault="001F5B40" w:rsidP="001F5B40">
      <w:pPr>
        <w:pStyle w:val="a5"/>
        <w:numPr>
          <w:ilvl w:val="1"/>
          <w:numId w:val="10"/>
        </w:numPr>
        <w:ind w:left="567" w:hanging="567"/>
        <w:rPr>
          <w:sz w:val="22"/>
          <w:szCs w:val="22"/>
          <w:highlight w:val="yellow"/>
        </w:rPr>
      </w:pPr>
      <w:r w:rsidRPr="004B70B6">
        <w:rPr>
          <w:sz w:val="22"/>
          <w:szCs w:val="22"/>
        </w:rPr>
        <w:t xml:space="preserve">Если ответ на сообщение, указанное в п. </w:t>
      </w:r>
      <w:r w:rsidR="00C962AA">
        <w:rPr>
          <w:sz w:val="22"/>
          <w:szCs w:val="22"/>
        </w:rPr>
        <w:t>8</w:t>
      </w:r>
      <w:r w:rsidRPr="004B70B6">
        <w:rPr>
          <w:sz w:val="22"/>
          <w:szCs w:val="22"/>
        </w:rPr>
        <w:t xml:space="preserve">.1, не будет получен направившей его Стороной в срок, указанный в п. </w:t>
      </w:r>
      <w:r w:rsidR="00C962AA">
        <w:rPr>
          <w:sz w:val="22"/>
          <w:szCs w:val="22"/>
        </w:rPr>
        <w:t>8</w:t>
      </w:r>
      <w:r w:rsidRPr="004B70B6">
        <w:rPr>
          <w:sz w:val="22"/>
          <w:szCs w:val="22"/>
        </w:rPr>
        <w:t xml:space="preserve">.2, либо если Стороны не придут к соглашению по возникшим претензиям и/или разногласиям, спор подлежит передаче на рассмотрение в судебные органы. При этом в случае возникновения спора, подведомственного арбитражному суду, он подлежит рассмотрению в </w:t>
      </w:r>
      <w:r w:rsidRPr="004B70B6">
        <w:rPr>
          <w:sz w:val="22"/>
          <w:szCs w:val="22"/>
          <w:highlight w:val="yellow"/>
        </w:rPr>
        <w:t xml:space="preserve">Арбитражном суде г. Москвы. В случае возникновения спора, подведомственного суду общей юрисдикции, он подлежит рассмотрению по месту регистрации </w:t>
      </w:r>
      <w:r w:rsidR="002258F3">
        <w:rPr>
          <w:sz w:val="22"/>
          <w:szCs w:val="22"/>
          <w:highlight w:val="yellow"/>
        </w:rPr>
        <w:t>Подрядчика</w:t>
      </w:r>
      <w:r w:rsidRPr="004B70B6">
        <w:rPr>
          <w:sz w:val="22"/>
          <w:szCs w:val="22"/>
          <w:highlight w:val="yellow"/>
        </w:rPr>
        <w:t>. </w:t>
      </w:r>
    </w:p>
    <w:p w14:paraId="676348AA" w14:textId="77777777" w:rsidR="001F5B40" w:rsidRPr="004B70B6" w:rsidRDefault="001F5B40" w:rsidP="001F5B40">
      <w:pPr>
        <w:pStyle w:val="a5"/>
        <w:numPr>
          <w:ilvl w:val="1"/>
          <w:numId w:val="10"/>
        </w:numPr>
        <w:ind w:left="567" w:hanging="567"/>
        <w:rPr>
          <w:sz w:val="22"/>
          <w:szCs w:val="22"/>
        </w:rPr>
      </w:pPr>
      <w:bookmarkStart w:id="10" w:name="_Hlk29477536"/>
      <w:r w:rsidRPr="004B70B6">
        <w:rPr>
          <w:sz w:val="22"/>
          <w:szCs w:val="22"/>
        </w:rPr>
        <w:t xml:space="preserve">По Договору (всем его положениям) применимым правом является право Российской Федерации, в соответствии с которым разрешаются все споры и разногласия между Сторонами, в том числе в случае нахождения Объекта </w:t>
      </w:r>
      <w:r w:rsidR="00CF2733">
        <w:rPr>
          <w:sz w:val="22"/>
          <w:szCs w:val="22"/>
        </w:rPr>
        <w:t xml:space="preserve">или Заказчика </w:t>
      </w:r>
      <w:r w:rsidRPr="004B70B6">
        <w:rPr>
          <w:sz w:val="22"/>
          <w:szCs w:val="22"/>
        </w:rPr>
        <w:t>за пределами Российской Федерации.</w:t>
      </w:r>
    </w:p>
    <w:bookmarkEnd w:id="10"/>
    <w:p w14:paraId="66E79F1C" w14:textId="77777777" w:rsidR="008D2BC7" w:rsidRDefault="008D2BC7" w:rsidP="008D2BC7">
      <w:pPr>
        <w:pStyle w:val="a5"/>
        <w:ind w:left="567"/>
        <w:rPr>
          <w:sz w:val="22"/>
          <w:szCs w:val="22"/>
        </w:rPr>
      </w:pPr>
    </w:p>
    <w:p w14:paraId="5ECFF0F4" w14:textId="77777777" w:rsidR="00796F86" w:rsidRPr="001C1A90" w:rsidRDefault="00796F86" w:rsidP="008D2BC7">
      <w:pPr>
        <w:pStyle w:val="a5"/>
        <w:numPr>
          <w:ilvl w:val="0"/>
          <w:numId w:val="10"/>
        </w:numPr>
        <w:jc w:val="center"/>
        <w:rPr>
          <w:sz w:val="22"/>
          <w:szCs w:val="22"/>
        </w:rPr>
      </w:pPr>
      <w:r w:rsidRPr="008D2BC7">
        <w:rPr>
          <w:b/>
          <w:bCs/>
          <w:sz w:val="22"/>
          <w:szCs w:val="22"/>
        </w:rPr>
        <w:t xml:space="preserve">РЕКВИЗИТЫ </w:t>
      </w:r>
      <w:r w:rsidR="002A5DEF">
        <w:rPr>
          <w:b/>
          <w:bCs/>
          <w:sz w:val="22"/>
          <w:szCs w:val="22"/>
        </w:rPr>
        <w:t>ПОДРЯДЧИКА</w:t>
      </w:r>
    </w:p>
    <w:p w14:paraId="6A5B9D2D" w14:textId="77777777" w:rsidR="001C1A90" w:rsidRDefault="001C1A90" w:rsidP="001C1A90">
      <w:pPr>
        <w:pStyle w:val="a5"/>
        <w:ind w:left="360"/>
        <w:rPr>
          <w:sz w:val="22"/>
          <w:szCs w:val="22"/>
        </w:rPr>
      </w:pPr>
    </w:p>
    <w:p w14:paraId="57A9ADB3" w14:textId="77777777" w:rsidR="002A5DEF" w:rsidRPr="002A5DEF" w:rsidRDefault="00267CF0" w:rsidP="002A5DEF">
      <w:pPr>
        <w:ind w:left="567" w:right="-1"/>
        <w:rPr>
          <w:bCs/>
          <w:sz w:val="22"/>
          <w:szCs w:val="22"/>
          <w:highlight w:val="yellow"/>
        </w:rPr>
      </w:pPr>
      <w:r>
        <w:rPr>
          <w:bCs/>
          <w:sz w:val="22"/>
          <w:szCs w:val="22"/>
          <w:highlight w:val="yellow"/>
        </w:rPr>
        <w:t>ИП</w:t>
      </w:r>
      <w:r w:rsidR="002A5DEF" w:rsidRPr="002A5DEF">
        <w:rPr>
          <w:bCs/>
          <w:sz w:val="22"/>
          <w:szCs w:val="22"/>
          <w:highlight w:val="yellow"/>
        </w:rPr>
        <w:t xml:space="preserve"> </w:t>
      </w:r>
      <w:proofErr w:type="spellStart"/>
      <w:r w:rsidR="002A5DEF" w:rsidRPr="002A5DEF">
        <w:rPr>
          <w:bCs/>
          <w:sz w:val="22"/>
          <w:szCs w:val="22"/>
          <w:highlight w:val="yellow"/>
        </w:rPr>
        <w:t>Зяббарова</w:t>
      </w:r>
      <w:proofErr w:type="spellEnd"/>
      <w:r w:rsidR="002A5DEF" w:rsidRPr="002A5DEF">
        <w:rPr>
          <w:bCs/>
          <w:sz w:val="22"/>
          <w:szCs w:val="22"/>
          <w:highlight w:val="yellow"/>
        </w:rPr>
        <w:t xml:space="preserve"> А</w:t>
      </w:r>
      <w:r>
        <w:rPr>
          <w:bCs/>
          <w:sz w:val="22"/>
          <w:szCs w:val="22"/>
          <w:highlight w:val="yellow"/>
        </w:rPr>
        <w:t>.</w:t>
      </w:r>
      <w:r w:rsidR="002A5DEF" w:rsidRPr="002A5DEF">
        <w:rPr>
          <w:bCs/>
          <w:sz w:val="22"/>
          <w:szCs w:val="22"/>
          <w:highlight w:val="yellow"/>
        </w:rPr>
        <w:t xml:space="preserve"> А</w:t>
      </w:r>
      <w:r>
        <w:rPr>
          <w:bCs/>
          <w:sz w:val="22"/>
          <w:szCs w:val="22"/>
          <w:highlight w:val="yellow"/>
        </w:rPr>
        <w:t>.</w:t>
      </w:r>
    </w:p>
    <w:p w14:paraId="23798A84" w14:textId="77777777" w:rsidR="002A5DEF" w:rsidRPr="002A5DEF" w:rsidRDefault="002A5DEF" w:rsidP="002A5DEF">
      <w:pPr>
        <w:ind w:left="567" w:right="-1"/>
        <w:rPr>
          <w:bCs/>
          <w:sz w:val="22"/>
          <w:szCs w:val="22"/>
          <w:highlight w:val="yellow"/>
        </w:rPr>
      </w:pPr>
      <w:r w:rsidRPr="002A5DEF">
        <w:rPr>
          <w:bCs/>
          <w:sz w:val="22"/>
          <w:szCs w:val="22"/>
          <w:highlight w:val="yellow"/>
        </w:rPr>
        <w:t xml:space="preserve">ОГРНИП:310580327700013  </w:t>
      </w:r>
    </w:p>
    <w:p w14:paraId="08C39F4E" w14:textId="77777777" w:rsidR="002A5DEF" w:rsidRPr="002A5DEF" w:rsidRDefault="002A5DEF" w:rsidP="002A5DEF">
      <w:pPr>
        <w:ind w:left="567" w:right="-1"/>
        <w:rPr>
          <w:bCs/>
          <w:sz w:val="22"/>
          <w:szCs w:val="22"/>
          <w:highlight w:val="yellow"/>
        </w:rPr>
      </w:pPr>
      <w:r w:rsidRPr="002A5DEF">
        <w:rPr>
          <w:bCs/>
          <w:sz w:val="22"/>
          <w:szCs w:val="22"/>
          <w:highlight w:val="yellow"/>
        </w:rPr>
        <w:t>ИНН: 582500523906</w:t>
      </w:r>
    </w:p>
    <w:p w14:paraId="6FB4C09E" w14:textId="77777777" w:rsidR="00A2253E" w:rsidRDefault="002A5DEF" w:rsidP="002A5DEF">
      <w:pPr>
        <w:ind w:left="567" w:right="-1"/>
        <w:rPr>
          <w:bCs/>
          <w:sz w:val="22"/>
          <w:szCs w:val="22"/>
        </w:rPr>
      </w:pPr>
      <w:r w:rsidRPr="002A5DEF">
        <w:rPr>
          <w:bCs/>
          <w:sz w:val="22"/>
          <w:szCs w:val="22"/>
          <w:highlight w:val="yellow"/>
        </w:rPr>
        <w:t>Р/с:40802810180310000148 в ПАО «АК БАРС»</w:t>
      </w:r>
      <w:r w:rsidR="008B7A76">
        <w:rPr>
          <w:bCs/>
          <w:sz w:val="22"/>
          <w:szCs w:val="22"/>
          <w:highlight w:val="yellow"/>
        </w:rPr>
        <w:t xml:space="preserve"> </w:t>
      </w:r>
      <w:r w:rsidRPr="002A5DEF">
        <w:rPr>
          <w:bCs/>
          <w:sz w:val="22"/>
          <w:szCs w:val="22"/>
          <w:highlight w:val="yellow"/>
        </w:rPr>
        <w:t>г. Казань</w:t>
      </w:r>
      <w:r w:rsidRPr="002A5DEF">
        <w:rPr>
          <w:bCs/>
          <w:sz w:val="22"/>
          <w:szCs w:val="22"/>
          <w:highlight w:val="yellow"/>
        </w:rPr>
        <w:br/>
        <w:t>К/с: 30101810000000000805</w:t>
      </w:r>
      <w:r w:rsidRPr="002A5DEF">
        <w:rPr>
          <w:bCs/>
          <w:sz w:val="22"/>
          <w:szCs w:val="22"/>
          <w:highlight w:val="yellow"/>
        </w:rPr>
        <w:br/>
        <w:t>БИК:049205805</w:t>
      </w:r>
    </w:p>
    <w:p w14:paraId="1A67EB87" w14:textId="77777777" w:rsidR="00F44C76" w:rsidRDefault="00A2253E" w:rsidP="002A5DEF">
      <w:pPr>
        <w:ind w:left="567" w:right="-1"/>
        <w:rPr>
          <w:bCs/>
          <w:sz w:val="22"/>
          <w:szCs w:val="22"/>
        </w:rPr>
      </w:pPr>
      <w:r w:rsidRPr="00840F75">
        <w:rPr>
          <w:bCs/>
          <w:sz w:val="22"/>
          <w:szCs w:val="22"/>
          <w:highlight w:val="yellow"/>
        </w:rPr>
        <w:t>E-</w:t>
      </w:r>
      <w:proofErr w:type="spellStart"/>
      <w:r w:rsidRPr="00840F75">
        <w:rPr>
          <w:bCs/>
          <w:sz w:val="22"/>
          <w:szCs w:val="22"/>
          <w:highlight w:val="yellow"/>
        </w:rPr>
        <w:t>mail</w:t>
      </w:r>
      <w:proofErr w:type="spellEnd"/>
      <w:r w:rsidRPr="00840F75">
        <w:rPr>
          <w:bCs/>
          <w:sz w:val="22"/>
          <w:szCs w:val="22"/>
          <w:highlight w:val="yellow"/>
        </w:rPr>
        <w:t xml:space="preserve">: </w:t>
      </w:r>
      <w:hyperlink r:id="rId8" w:history="1">
        <w:r w:rsidRPr="00840F75">
          <w:rPr>
            <w:rStyle w:val="af0"/>
            <w:bCs/>
            <w:sz w:val="22"/>
            <w:szCs w:val="22"/>
            <w:highlight w:val="yellow"/>
          </w:rPr>
          <w:t>interior.salon@mail.ru</w:t>
        </w:r>
      </w:hyperlink>
    </w:p>
    <w:p w14:paraId="53C33366" w14:textId="2BEAFFDB" w:rsidR="002A5DEF" w:rsidRPr="002A5DEF" w:rsidRDefault="00F44C76" w:rsidP="002A5DEF">
      <w:pPr>
        <w:ind w:left="567" w:right="-1"/>
        <w:rPr>
          <w:bCs/>
          <w:sz w:val="22"/>
          <w:szCs w:val="22"/>
        </w:rPr>
      </w:pPr>
      <w:r w:rsidRPr="00F44C76">
        <w:rPr>
          <w:bCs/>
          <w:sz w:val="22"/>
          <w:szCs w:val="22"/>
          <w:highlight w:val="yellow"/>
        </w:rPr>
        <w:t>Тел.: +7 (965) 444-56-66</w:t>
      </w:r>
      <w:bookmarkStart w:id="11" w:name="_GoBack"/>
      <w:bookmarkEnd w:id="11"/>
      <w:r w:rsidR="002A5DEF" w:rsidRPr="002A5DEF">
        <w:rPr>
          <w:bCs/>
          <w:sz w:val="22"/>
          <w:szCs w:val="22"/>
        </w:rPr>
        <w:br/>
      </w:r>
    </w:p>
    <w:p w14:paraId="0297B583" w14:textId="77777777" w:rsidR="004E1A02" w:rsidRDefault="00C83F6D" w:rsidP="00C83F6D">
      <w:pPr>
        <w:rPr>
          <w:rFonts w:eastAsia="Times New Roman"/>
          <w:snapToGrid w:val="0"/>
          <w:sz w:val="22"/>
          <w:szCs w:val="22"/>
          <w:lang w:eastAsia="en-US"/>
        </w:rPr>
      </w:pPr>
      <w:r>
        <w:rPr>
          <w:rFonts w:eastAsia="Times New Roman"/>
          <w:snapToGrid w:val="0"/>
          <w:sz w:val="22"/>
          <w:szCs w:val="22"/>
          <w:lang w:eastAsia="en-US"/>
        </w:rPr>
        <w:t xml:space="preserve"> </w:t>
      </w:r>
    </w:p>
    <w:p w14:paraId="111B13D2" w14:textId="77777777" w:rsidR="00332968" w:rsidRPr="0027322D" w:rsidRDefault="00332968" w:rsidP="00CA2ABE">
      <w:pPr>
        <w:rPr>
          <w:rFonts w:eastAsia="Times New Roman"/>
          <w:snapToGrid w:val="0"/>
          <w:sz w:val="22"/>
          <w:szCs w:val="22"/>
          <w:lang w:eastAsia="en-US"/>
        </w:rPr>
      </w:pPr>
    </w:p>
    <w:sectPr w:rsidR="00332968" w:rsidRPr="0027322D" w:rsidSect="00330448">
      <w:headerReference w:type="default" r:id="rId9"/>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E26C" w14:textId="77777777" w:rsidR="00BA6209" w:rsidRDefault="00BA6209" w:rsidP="00796F86">
      <w:r>
        <w:separator/>
      </w:r>
    </w:p>
  </w:endnote>
  <w:endnote w:type="continuationSeparator" w:id="0">
    <w:p w14:paraId="61545B5D" w14:textId="77777777" w:rsidR="00BA6209" w:rsidRDefault="00BA6209" w:rsidP="0079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B5033" w14:textId="77777777" w:rsidR="00BA6209" w:rsidRDefault="00BA6209" w:rsidP="00796F86">
      <w:r>
        <w:separator/>
      </w:r>
    </w:p>
  </w:footnote>
  <w:footnote w:type="continuationSeparator" w:id="0">
    <w:p w14:paraId="23541E78" w14:textId="77777777" w:rsidR="00BA6209" w:rsidRDefault="00BA6209" w:rsidP="00796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06851396"/>
      <w:docPartObj>
        <w:docPartGallery w:val="Page Numbers (Margins)"/>
        <w:docPartUnique/>
      </w:docPartObj>
    </w:sdtPr>
    <w:sdtEndPr/>
    <w:sdtContent>
      <w:p w14:paraId="5FFCFC10" w14:textId="77777777" w:rsidR="00D152B2" w:rsidRDefault="00BA6209">
        <w:pPr>
          <w:pStyle w:val="a8"/>
        </w:pPr>
        <w:r>
          <w:rPr>
            <w:noProof/>
          </w:rPr>
          <w:pict w14:anchorId="2C845790">
            <v:rect id="_x041f__x0440__x044f__x043c__x043e__x0443__x0433__x043e__x043b__x044c__x043d__x0438__x043a__x0020_4" o:spid="_x0000_s2050" style="position:absolute;margin-left:0;margin-top:0;width:57.3pt;height:25.95pt;z-index:251659264;visibility:visible;mso-width-percent:800;mso-position-horizontal:left;mso-position-horizontal-relative:left-margin-area;mso-position-vertical:center;mso-position-vertical-relative:margin;mso-width-percent:8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" o:allowincell="f" stroked="f">
              <v:textbox>
                <w:txbxContent>
                  <w:p w14:paraId="6C2008A0" w14:textId="77777777" w:rsidR="00D152B2" w:rsidRDefault="004601CB">
                    <w:pPr>
                      <w:pBdr>
                        <w:bottom w:val="single" w:sz="4" w:space="1" w:color="auto"/>
                      </w:pBdr>
                      <w:jc w:val="right"/>
                    </w:pPr>
                    <w:r>
                      <w:fldChar w:fldCharType="begin"/>
                    </w:r>
                    <w:r w:rsidR="00D152B2">
                      <w:instrText>PAGE   \* MERGEFORMAT</w:instrText>
                    </w:r>
                    <w:r>
                      <w:fldChar w:fldCharType="separate"/>
                    </w:r>
                    <w:r w:rsidR="00F44C76">
                      <w:rPr>
                        <w:noProof/>
                      </w:rPr>
                      <w:t>13</w:t>
                    </w:r>
                    <w:r>
                      <w:fldChar w:fldCharType="end"/>
                    </w:r>
                  </w:p>
                </w:txbxContent>
              </v:textbox>
              <w10:wrap anchorx="margin" anchory="margin"/>
            </v:rect>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C45"/>
    <w:multiLevelType w:val="multilevel"/>
    <w:tmpl w:val="21AC408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i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9553FD4"/>
    <w:multiLevelType w:val="hybridMultilevel"/>
    <w:tmpl w:val="25DA658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820856"/>
    <w:multiLevelType w:val="hybridMultilevel"/>
    <w:tmpl w:val="0290BBE4"/>
    <w:lvl w:ilvl="0" w:tplc="C0FAD6DA">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3">
    <w:nsid w:val="2856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31B49"/>
    <w:multiLevelType w:val="multilevel"/>
    <w:tmpl w:val="F8427E68"/>
    <w:lvl w:ilvl="0">
      <w:start w:val="1"/>
      <w:numFmt w:val="decimal"/>
      <w:lvlText w:val="%1."/>
      <w:lvlJc w:val="left"/>
      <w:pPr>
        <w:ind w:left="720" w:hanging="360"/>
      </w:pPr>
      <w:rPr>
        <w:rFonts w:hint="default"/>
        <w:b/>
      </w:rPr>
    </w:lvl>
    <w:lvl w:ilvl="1">
      <w:start w:val="7"/>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C51CCD"/>
    <w:multiLevelType w:val="hybridMultilevel"/>
    <w:tmpl w:val="123E2AC4"/>
    <w:lvl w:ilvl="0" w:tplc="C0FAD6DA">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95B17EA"/>
    <w:multiLevelType w:val="hybridMultilevel"/>
    <w:tmpl w:val="3CACE468"/>
    <w:lvl w:ilvl="0" w:tplc="C0FAD6D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3EDA629D"/>
    <w:multiLevelType w:val="multilevel"/>
    <w:tmpl w:val="C8C2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062BA"/>
    <w:multiLevelType w:val="hybridMultilevel"/>
    <w:tmpl w:val="F7F4D064"/>
    <w:lvl w:ilvl="0" w:tplc="4C26C6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D37252"/>
    <w:multiLevelType w:val="multilevel"/>
    <w:tmpl w:val="CD781EE6"/>
    <w:lvl w:ilvl="0">
      <w:start w:val="3"/>
      <w:numFmt w:val="decimal"/>
      <w:lvlText w:val="%1."/>
      <w:lvlJc w:val="left"/>
      <w:pPr>
        <w:ind w:left="360" w:hanging="360"/>
      </w:pPr>
      <w:rPr>
        <w:rFonts w:ascii="Times New Roman" w:hAnsi="Times New Roman" w:hint="default"/>
        <w:sz w:val="28"/>
      </w:rPr>
    </w:lvl>
    <w:lvl w:ilvl="1">
      <w:start w:val="1"/>
      <w:numFmt w:val="decimal"/>
      <w:lvlText w:val="%1.%2."/>
      <w:lvlJc w:val="left"/>
      <w:pPr>
        <w:ind w:left="1230" w:hanging="720"/>
      </w:pPr>
      <w:rPr>
        <w:rFonts w:ascii="Arial" w:hAnsi="Arial" w:hint="default"/>
        <w:b/>
      </w:rPr>
    </w:lvl>
    <w:lvl w:ilvl="2">
      <w:start w:val="1"/>
      <w:numFmt w:val="decimal"/>
      <w:lvlText w:val="%1.%2.%3."/>
      <w:lvlJc w:val="left"/>
      <w:pPr>
        <w:ind w:left="1740" w:hanging="720"/>
      </w:pPr>
      <w:rPr>
        <w:rFonts w:ascii="Times New Roman" w:hAnsi="Times New Roman" w:hint="default"/>
      </w:rPr>
    </w:lvl>
    <w:lvl w:ilvl="3">
      <w:start w:val="1"/>
      <w:numFmt w:val="decimal"/>
      <w:lvlText w:val="%1.%2.%3.%4."/>
      <w:lvlJc w:val="left"/>
      <w:pPr>
        <w:ind w:left="2610" w:hanging="1080"/>
      </w:pPr>
      <w:rPr>
        <w:rFonts w:ascii="Times New Roman" w:hAnsi="Times New Roman" w:hint="default"/>
      </w:rPr>
    </w:lvl>
    <w:lvl w:ilvl="4">
      <w:start w:val="1"/>
      <w:numFmt w:val="decimal"/>
      <w:lvlText w:val="%1.%2.%3.%4.%5."/>
      <w:lvlJc w:val="left"/>
      <w:pPr>
        <w:ind w:left="3120" w:hanging="1080"/>
      </w:pPr>
      <w:rPr>
        <w:rFonts w:ascii="Times New Roman" w:hAnsi="Times New Roman" w:hint="default"/>
      </w:rPr>
    </w:lvl>
    <w:lvl w:ilvl="5">
      <w:start w:val="1"/>
      <w:numFmt w:val="decimal"/>
      <w:lvlText w:val="%1.%2.%3.%4.%5.%6."/>
      <w:lvlJc w:val="left"/>
      <w:pPr>
        <w:ind w:left="3990" w:hanging="1440"/>
      </w:pPr>
      <w:rPr>
        <w:rFonts w:ascii="Times New Roman" w:hAnsi="Times New Roman" w:hint="default"/>
      </w:rPr>
    </w:lvl>
    <w:lvl w:ilvl="6">
      <w:start w:val="1"/>
      <w:numFmt w:val="decimal"/>
      <w:lvlText w:val="%1.%2.%3.%4.%5.%6.%7."/>
      <w:lvlJc w:val="left"/>
      <w:pPr>
        <w:ind w:left="4500" w:hanging="1440"/>
      </w:pPr>
      <w:rPr>
        <w:rFonts w:ascii="Times New Roman" w:hAnsi="Times New Roman" w:hint="default"/>
      </w:rPr>
    </w:lvl>
    <w:lvl w:ilvl="7">
      <w:start w:val="1"/>
      <w:numFmt w:val="decimal"/>
      <w:lvlText w:val="%1.%2.%3.%4.%5.%6.%7.%8."/>
      <w:lvlJc w:val="left"/>
      <w:pPr>
        <w:ind w:left="5370" w:hanging="1800"/>
      </w:pPr>
      <w:rPr>
        <w:rFonts w:ascii="Times New Roman" w:hAnsi="Times New Roman" w:hint="default"/>
      </w:rPr>
    </w:lvl>
    <w:lvl w:ilvl="8">
      <w:start w:val="1"/>
      <w:numFmt w:val="decimal"/>
      <w:lvlText w:val="%1.%2.%3.%4.%5.%6.%7.%8.%9."/>
      <w:lvlJc w:val="left"/>
      <w:pPr>
        <w:ind w:left="6240" w:hanging="2160"/>
      </w:pPr>
      <w:rPr>
        <w:rFonts w:ascii="Times New Roman" w:hAnsi="Times New Roman" w:hint="default"/>
      </w:rPr>
    </w:lvl>
  </w:abstractNum>
  <w:abstractNum w:abstractNumId="10">
    <w:nsid w:val="6B45721F"/>
    <w:multiLevelType w:val="multilevel"/>
    <w:tmpl w:val="D592DA2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70"/>
        </w:tabs>
        <w:ind w:left="870" w:hanging="36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1">
    <w:nsid w:val="6C566DC0"/>
    <w:multiLevelType w:val="hybridMultilevel"/>
    <w:tmpl w:val="A55C62DE"/>
    <w:lvl w:ilvl="0" w:tplc="7B7CB466">
      <w:start w:val="1"/>
      <w:numFmt w:val="decimal"/>
      <w:lvlText w:val="%1."/>
      <w:lvlJc w:val="left"/>
      <w:pPr>
        <w:ind w:left="470" w:hanging="360"/>
      </w:pPr>
      <w:rPr>
        <w:rFonts w:hint="default"/>
        <w:b w:val="0"/>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2">
    <w:nsid w:val="6D633C6F"/>
    <w:multiLevelType w:val="hybridMultilevel"/>
    <w:tmpl w:val="D0CCBA40"/>
    <w:lvl w:ilvl="0" w:tplc="925EBCF6">
      <w:start w:val="66"/>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nsid w:val="785C3561"/>
    <w:multiLevelType w:val="hybridMultilevel"/>
    <w:tmpl w:val="ED9E717E"/>
    <w:lvl w:ilvl="0" w:tplc="C0FAD6DA">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14">
    <w:nsid w:val="7E5F5C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4"/>
  </w:num>
  <w:num w:numId="4">
    <w:abstractNumId w:val="10"/>
  </w:num>
  <w:num w:numId="5">
    <w:abstractNumId w:val="8"/>
  </w:num>
  <w:num w:numId="6">
    <w:abstractNumId w:val="11"/>
  </w:num>
  <w:num w:numId="7">
    <w:abstractNumId w:val="7"/>
  </w:num>
  <w:num w:numId="8">
    <w:abstractNumId w:val="3"/>
  </w:num>
  <w:num w:numId="9">
    <w:abstractNumId w:val="14"/>
  </w:num>
  <w:num w:numId="10">
    <w:abstractNumId w:val="0"/>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6F86"/>
    <w:rsid w:val="00002BA9"/>
    <w:rsid w:val="000103E5"/>
    <w:rsid w:val="000114B0"/>
    <w:rsid w:val="00031EED"/>
    <w:rsid w:val="0004096D"/>
    <w:rsid w:val="00045A84"/>
    <w:rsid w:val="0005542E"/>
    <w:rsid w:val="000578E3"/>
    <w:rsid w:val="00057C39"/>
    <w:rsid w:val="00067802"/>
    <w:rsid w:val="00070A56"/>
    <w:rsid w:val="00070F50"/>
    <w:rsid w:val="00072FB1"/>
    <w:rsid w:val="0007711E"/>
    <w:rsid w:val="00080D65"/>
    <w:rsid w:val="00081141"/>
    <w:rsid w:val="00081800"/>
    <w:rsid w:val="00081EEE"/>
    <w:rsid w:val="00086772"/>
    <w:rsid w:val="00087516"/>
    <w:rsid w:val="00092F0A"/>
    <w:rsid w:val="000939D5"/>
    <w:rsid w:val="00096589"/>
    <w:rsid w:val="00096B34"/>
    <w:rsid w:val="000A598F"/>
    <w:rsid w:val="000A6646"/>
    <w:rsid w:val="000A7CA9"/>
    <w:rsid w:val="000B2BB9"/>
    <w:rsid w:val="000B4D7D"/>
    <w:rsid w:val="000B6210"/>
    <w:rsid w:val="000B6F74"/>
    <w:rsid w:val="000C5FED"/>
    <w:rsid w:val="000C688A"/>
    <w:rsid w:val="000C77B2"/>
    <w:rsid w:val="000D086B"/>
    <w:rsid w:val="000D10D2"/>
    <w:rsid w:val="000D5F2F"/>
    <w:rsid w:val="000D7B5D"/>
    <w:rsid w:val="000D7DB7"/>
    <w:rsid w:val="000D7F9A"/>
    <w:rsid w:val="000E171B"/>
    <w:rsid w:val="000E203B"/>
    <w:rsid w:val="000E242C"/>
    <w:rsid w:val="000E2863"/>
    <w:rsid w:val="000F2E52"/>
    <w:rsid w:val="0010063A"/>
    <w:rsid w:val="00102DA0"/>
    <w:rsid w:val="00112A1C"/>
    <w:rsid w:val="00121972"/>
    <w:rsid w:val="00121BB4"/>
    <w:rsid w:val="00123F64"/>
    <w:rsid w:val="00125D89"/>
    <w:rsid w:val="00126710"/>
    <w:rsid w:val="0014333D"/>
    <w:rsid w:val="00143C9D"/>
    <w:rsid w:val="00145711"/>
    <w:rsid w:val="00155F5A"/>
    <w:rsid w:val="00157157"/>
    <w:rsid w:val="001646D6"/>
    <w:rsid w:val="00165ED4"/>
    <w:rsid w:val="001669A8"/>
    <w:rsid w:val="00167B0C"/>
    <w:rsid w:val="001700FB"/>
    <w:rsid w:val="001748D6"/>
    <w:rsid w:val="00181A7C"/>
    <w:rsid w:val="001828C9"/>
    <w:rsid w:val="00184653"/>
    <w:rsid w:val="00184E23"/>
    <w:rsid w:val="00186000"/>
    <w:rsid w:val="001A1F1A"/>
    <w:rsid w:val="001A636F"/>
    <w:rsid w:val="001B3E34"/>
    <w:rsid w:val="001B49EC"/>
    <w:rsid w:val="001B51E9"/>
    <w:rsid w:val="001C1A90"/>
    <w:rsid w:val="001D3F91"/>
    <w:rsid w:val="001E3C23"/>
    <w:rsid w:val="001E67DA"/>
    <w:rsid w:val="001F45F8"/>
    <w:rsid w:val="001F5898"/>
    <w:rsid w:val="001F5B40"/>
    <w:rsid w:val="001F5D7E"/>
    <w:rsid w:val="001F5D99"/>
    <w:rsid w:val="00200631"/>
    <w:rsid w:val="00205E3B"/>
    <w:rsid w:val="00206558"/>
    <w:rsid w:val="0021627E"/>
    <w:rsid w:val="002236A5"/>
    <w:rsid w:val="002256F2"/>
    <w:rsid w:val="002258F3"/>
    <w:rsid w:val="00232628"/>
    <w:rsid w:val="00232B1D"/>
    <w:rsid w:val="00240272"/>
    <w:rsid w:val="0024093E"/>
    <w:rsid w:val="00241BF8"/>
    <w:rsid w:val="00246A42"/>
    <w:rsid w:val="00247E5F"/>
    <w:rsid w:val="00250C09"/>
    <w:rsid w:val="0025603E"/>
    <w:rsid w:val="0025648D"/>
    <w:rsid w:val="00260B44"/>
    <w:rsid w:val="00260F53"/>
    <w:rsid w:val="00267CF0"/>
    <w:rsid w:val="00270511"/>
    <w:rsid w:val="0027322D"/>
    <w:rsid w:val="002878DC"/>
    <w:rsid w:val="002926D4"/>
    <w:rsid w:val="002930A3"/>
    <w:rsid w:val="002943AE"/>
    <w:rsid w:val="002A3E95"/>
    <w:rsid w:val="002A5DEF"/>
    <w:rsid w:val="002C44AD"/>
    <w:rsid w:val="002D097E"/>
    <w:rsid w:val="002D1026"/>
    <w:rsid w:val="002D4992"/>
    <w:rsid w:val="002E0F0C"/>
    <w:rsid w:val="002E218A"/>
    <w:rsid w:val="002E7F52"/>
    <w:rsid w:val="002F0157"/>
    <w:rsid w:val="002F2939"/>
    <w:rsid w:val="002F70EC"/>
    <w:rsid w:val="00302EC2"/>
    <w:rsid w:val="00303C03"/>
    <w:rsid w:val="00305E4F"/>
    <w:rsid w:val="00307804"/>
    <w:rsid w:val="00310955"/>
    <w:rsid w:val="00310CBD"/>
    <w:rsid w:val="00314189"/>
    <w:rsid w:val="00322896"/>
    <w:rsid w:val="003238E8"/>
    <w:rsid w:val="0032468D"/>
    <w:rsid w:val="00326E7A"/>
    <w:rsid w:val="00330448"/>
    <w:rsid w:val="003321ED"/>
    <w:rsid w:val="00332968"/>
    <w:rsid w:val="003402CA"/>
    <w:rsid w:val="003446F3"/>
    <w:rsid w:val="00344A7E"/>
    <w:rsid w:val="0034532A"/>
    <w:rsid w:val="003515E8"/>
    <w:rsid w:val="00351BC5"/>
    <w:rsid w:val="00355163"/>
    <w:rsid w:val="00356562"/>
    <w:rsid w:val="0035671C"/>
    <w:rsid w:val="00357193"/>
    <w:rsid w:val="0035786D"/>
    <w:rsid w:val="00361FAA"/>
    <w:rsid w:val="0038287E"/>
    <w:rsid w:val="0038602A"/>
    <w:rsid w:val="00393C50"/>
    <w:rsid w:val="003A22B0"/>
    <w:rsid w:val="003A4076"/>
    <w:rsid w:val="003B1E65"/>
    <w:rsid w:val="003C0FA4"/>
    <w:rsid w:val="003D4D2B"/>
    <w:rsid w:val="003E1ED9"/>
    <w:rsid w:val="003F098D"/>
    <w:rsid w:val="003F0E62"/>
    <w:rsid w:val="003F507E"/>
    <w:rsid w:val="003F5A0F"/>
    <w:rsid w:val="004017CE"/>
    <w:rsid w:val="0040231D"/>
    <w:rsid w:val="00402FA7"/>
    <w:rsid w:val="00403A2E"/>
    <w:rsid w:val="004058DC"/>
    <w:rsid w:val="00405B3D"/>
    <w:rsid w:val="00405C72"/>
    <w:rsid w:val="004076AB"/>
    <w:rsid w:val="00407F2A"/>
    <w:rsid w:val="00410776"/>
    <w:rsid w:val="00411D35"/>
    <w:rsid w:val="00413476"/>
    <w:rsid w:val="00421CAC"/>
    <w:rsid w:val="00422319"/>
    <w:rsid w:val="00423732"/>
    <w:rsid w:val="00423CB3"/>
    <w:rsid w:val="0042409E"/>
    <w:rsid w:val="00430398"/>
    <w:rsid w:val="00431F31"/>
    <w:rsid w:val="00434F3F"/>
    <w:rsid w:val="00435414"/>
    <w:rsid w:val="004358EC"/>
    <w:rsid w:val="004364AE"/>
    <w:rsid w:val="00436FAD"/>
    <w:rsid w:val="00444D5F"/>
    <w:rsid w:val="00444F6A"/>
    <w:rsid w:val="00445B15"/>
    <w:rsid w:val="004519A0"/>
    <w:rsid w:val="004601CB"/>
    <w:rsid w:val="00460877"/>
    <w:rsid w:val="004627B0"/>
    <w:rsid w:val="00464531"/>
    <w:rsid w:val="00465BAE"/>
    <w:rsid w:val="004747D0"/>
    <w:rsid w:val="00474F9B"/>
    <w:rsid w:val="00475BAE"/>
    <w:rsid w:val="00476BB1"/>
    <w:rsid w:val="00481996"/>
    <w:rsid w:val="00485275"/>
    <w:rsid w:val="00485B34"/>
    <w:rsid w:val="0048604E"/>
    <w:rsid w:val="004922ED"/>
    <w:rsid w:val="0049492E"/>
    <w:rsid w:val="004A0D67"/>
    <w:rsid w:val="004B588A"/>
    <w:rsid w:val="004C04D4"/>
    <w:rsid w:val="004C1329"/>
    <w:rsid w:val="004C312E"/>
    <w:rsid w:val="004C347A"/>
    <w:rsid w:val="004C5C1D"/>
    <w:rsid w:val="004C7570"/>
    <w:rsid w:val="004E1A02"/>
    <w:rsid w:val="004E4CAC"/>
    <w:rsid w:val="004F0C3C"/>
    <w:rsid w:val="004F37B5"/>
    <w:rsid w:val="005050AD"/>
    <w:rsid w:val="00512C77"/>
    <w:rsid w:val="00514468"/>
    <w:rsid w:val="005304DB"/>
    <w:rsid w:val="00531C7E"/>
    <w:rsid w:val="00534B7B"/>
    <w:rsid w:val="005375B3"/>
    <w:rsid w:val="0054274F"/>
    <w:rsid w:val="00546FE9"/>
    <w:rsid w:val="00551206"/>
    <w:rsid w:val="00552C11"/>
    <w:rsid w:val="005561EA"/>
    <w:rsid w:val="00563094"/>
    <w:rsid w:val="005649CA"/>
    <w:rsid w:val="00565249"/>
    <w:rsid w:val="00566F59"/>
    <w:rsid w:val="00575A80"/>
    <w:rsid w:val="00576C01"/>
    <w:rsid w:val="00580630"/>
    <w:rsid w:val="005829C6"/>
    <w:rsid w:val="00582CF0"/>
    <w:rsid w:val="00586DEE"/>
    <w:rsid w:val="005873A6"/>
    <w:rsid w:val="00590DD7"/>
    <w:rsid w:val="00593EFE"/>
    <w:rsid w:val="00596D43"/>
    <w:rsid w:val="005A1459"/>
    <w:rsid w:val="005A7EE3"/>
    <w:rsid w:val="005B0C2B"/>
    <w:rsid w:val="005B1E2C"/>
    <w:rsid w:val="005B4429"/>
    <w:rsid w:val="005C1CAB"/>
    <w:rsid w:val="005C4103"/>
    <w:rsid w:val="005D6053"/>
    <w:rsid w:val="005F2015"/>
    <w:rsid w:val="0060009A"/>
    <w:rsid w:val="00606025"/>
    <w:rsid w:val="006072F0"/>
    <w:rsid w:val="0061134E"/>
    <w:rsid w:val="00614B99"/>
    <w:rsid w:val="006160AA"/>
    <w:rsid w:val="00620BA3"/>
    <w:rsid w:val="00626392"/>
    <w:rsid w:val="00630AA7"/>
    <w:rsid w:val="00635441"/>
    <w:rsid w:val="006422CA"/>
    <w:rsid w:val="0064468E"/>
    <w:rsid w:val="00646C8E"/>
    <w:rsid w:val="006527D5"/>
    <w:rsid w:val="00652B85"/>
    <w:rsid w:val="006547BE"/>
    <w:rsid w:val="00663445"/>
    <w:rsid w:val="0066356F"/>
    <w:rsid w:val="00663C89"/>
    <w:rsid w:val="00663E5C"/>
    <w:rsid w:val="006668B2"/>
    <w:rsid w:val="0066694D"/>
    <w:rsid w:val="00676B56"/>
    <w:rsid w:val="00681F42"/>
    <w:rsid w:val="006825DA"/>
    <w:rsid w:val="0068416C"/>
    <w:rsid w:val="00685387"/>
    <w:rsid w:val="00691125"/>
    <w:rsid w:val="006917FC"/>
    <w:rsid w:val="00692899"/>
    <w:rsid w:val="0069734A"/>
    <w:rsid w:val="006975BB"/>
    <w:rsid w:val="006A0B4E"/>
    <w:rsid w:val="006A29C6"/>
    <w:rsid w:val="006A2A04"/>
    <w:rsid w:val="006B46D7"/>
    <w:rsid w:val="006B5D8E"/>
    <w:rsid w:val="006C2C16"/>
    <w:rsid w:val="006C31C1"/>
    <w:rsid w:val="006C49DC"/>
    <w:rsid w:val="006C4CD6"/>
    <w:rsid w:val="006C614F"/>
    <w:rsid w:val="006C7A00"/>
    <w:rsid w:val="006D4960"/>
    <w:rsid w:val="006E0FBD"/>
    <w:rsid w:val="006E2C16"/>
    <w:rsid w:val="007030A0"/>
    <w:rsid w:val="00703E2D"/>
    <w:rsid w:val="00704D90"/>
    <w:rsid w:val="00705A3B"/>
    <w:rsid w:val="00706DA7"/>
    <w:rsid w:val="00711348"/>
    <w:rsid w:val="00716E6A"/>
    <w:rsid w:val="0072218B"/>
    <w:rsid w:val="007263AF"/>
    <w:rsid w:val="00726ECA"/>
    <w:rsid w:val="007317D4"/>
    <w:rsid w:val="00732C85"/>
    <w:rsid w:val="00746A1D"/>
    <w:rsid w:val="00750850"/>
    <w:rsid w:val="00750E2B"/>
    <w:rsid w:val="00751277"/>
    <w:rsid w:val="007517E7"/>
    <w:rsid w:val="00754168"/>
    <w:rsid w:val="00756BAE"/>
    <w:rsid w:val="0075780B"/>
    <w:rsid w:val="0077243C"/>
    <w:rsid w:val="0077458A"/>
    <w:rsid w:val="0077605A"/>
    <w:rsid w:val="00777702"/>
    <w:rsid w:val="00785F8A"/>
    <w:rsid w:val="007863F9"/>
    <w:rsid w:val="00790BD0"/>
    <w:rsid w:val="00791705"/>
    <w:rsid w:val="00796B1B"/>
    <w:rsid w:val="00796F86"/>
    <w:rsid w:val="007A0A24"/>
    <w:rsid w:val="007A1A97"/>
    <w:rsid w:val="007A4A9C"/>
    <w:rsid w:val="007A7DC3"/>
    <w:rsid w:val="007B471B"/>
    <w:rsid w:val="007C5B2F"/>
    <w:rsid w:val="007C7104"/>
    <w:rsid w:val="007C79DB"/>
    <w:rsid w:val="007D6F64"/>
    <w:rsid w:val="007D7A4B"/>
    <w:rsid w:val="007D7D7F"/>
    <w:rsid w:val="007E0501"/>
    <w:rsid w:val="007E19BE"/>
    <w:rsid w:val="007F1972"/>
    <w:rsid w:val="007F5C95"/>
    <w:rsid w:val="007F7B9B"/>
    <w:rsid w:val="008032FB"/>
    <w:rsid w:val="0080708B"/>
    <w:rsid w:val="00807AD0"/>
    <w:rsid w:val="00815836"/>
    <w:rsid w:val="0081716D"/>
    <w:rsid w:val="00821ACD"/>
    <w:rsid w:val="00830751"/>
    <w:rsid w:val="00830B84"/>
    <w:rsid w:val="008330EE"/>
    <w:rsid w:val="00833280"/>
    <w:rsid w:val="00834598"/>
    <w:rsid w:val="00835720"/>
    <w:rsid w:val="00835A78"/>
    <w:rsid w:val="00840F75"/>
    <w:rsid w:val="00841D3A"/>
    <w:rsid w:val="00847314"/>
    <w:rsid w:val="0084762A"/>
    <w:rsid w:val="00857B00"/>
    <w:rsid w:val="00861C98"/>
    <w:rsid w:val="0086660E"/>
    <w:rsid w:val="008736B5"/>
    <w:rsid w:val="00875121"/>
    <w:rsid w:val="00876C25"/>
    <w:rsid w:val="0088136C"/>
    <w:rsid w:val="00885A63"/>
    <w:rsid w:val="00885DF1"/>
    <w:rsid w:val="00885E57"/>
    <w:rsid w:val="008875AD"/>
    <w:rsid w:val="008A5F90"/>
    <w:rsid w:val="008B5F3D"/>
    <w:rsid w:val="008B7A76"/>
    <w:rsid w:val="008C06EB"/>
    <w:rsid w:val="008C2483"/>
    <w:rsid w:val="008C5284"/>
    <w:rsid w:val="008C65C9"/>
    <w:rsid w:val="008C797D"/>
    <w:rsid w:val="008D0D95"/>
    <w:rsid w:val="008D2BC7"/>
    <w:rsid w:val="008D50B9"/>
    <w:rsid w:val="008D6883"/>
    <w:rsid w:val="008E6F02"/>
    <w:rsid w:val="008E7D98"/>
    <w:rsid w:val="00900F0C"/>
    <w:rsid w:val="00914801"/>
    <w:rsid w:val="00915B40"/>
    <w:rsid w:val="00917BB6"/>
    <w:rsid w:val="00930D4E"/>
    <w:rsid w:val="0093136E"/>
    <w:rsid w:val="00933B9F"/>
    <w:rsid w:val="00935FE3"/>
    <w:rsid w:val="00937AC4"/>
    <w:rsid w:val="00943FC2"/>
    <w:rsid w:val="00946F23"/>
    <w:rsid w:val="00956A34"/>
    <w:rsid w:val="00960A69"/>
    <w:rsid w:val="00963B0A"/>
    <w:rsid w:val="00965E4B"/>
    <w:rsid w:val="00967FED"/>
    <w:rsid w:val="009769DD"/>
    <w:rsid w:val="009775B9"/>
    <w:rsid w:val="00977FF6"/>
    <w:rsid w:val="00984544"/>
    <w:rsid w:val="00986C1B"/>
    <w:rsid w:val="0099234C"/>
    <w:rsid w:val="00993EEB"/>
    <w:rsid w:val="009A0026"/>
    <w:rsid w:val="009A2E2F"/>
    <w:rsid w:val="009A633A"/>
    <w:rsid w:val="009B262A"/>
    <w:rsid w:val="009B32F5"/>
    <w:rsid w:val="009B593E"/>
    <w:rsid w:val="009C3932"/>
    <w:rsid w:val="009C726C"/>
    <w:rsid w:val="009D04FA"/>
    <w:rsid w:val="009D36FB"/>
    <w:rsid w:val="009D3F3C"/>
    <w:rsid w:val="009D5B40"/>
    <w:rsid w:val="009E120E"/>
    <w:rsid w:val="00A00158"/>
    <w:rsid w:val="00A05F32"/>
    <w:rsid w:val="00A06793"/>
    <w:rsid w:val="00A11A44"/>
    <w:rsid w:val="00A11CAC"/>
    <w:rsid w:val="00A12419"/>
    <w:rsid w:val="00A125B9"/>
    <w:rsid w:val="00A21978"/>
    <w:rsid w:val="00A21C60"/>
    <w:rsid w:val="00A2253E"/>
    <w:rsid w:val="00A31186"/>
    <w:rsid w:val="00A37E63"/>
    <w:rsid w:val="00A41457"/>
    <w:rsid w:val="00A4417F"/>
    <w:rsid w:val="00A46CAC"/>
    <w:rsid w:val="00A46F9F"/>
    <w:rsid w:val="00A51C47"/>
    <w:rsid w:val="00A534F5"/>
    <w:rsid w:val="00A567BE"/>
    <w:rsid w:val="00A77C1E"/>
    <w:rsid w:val="00A825F1"/>
    <w:rsid w:val="00A835D9"/>
    <w:rsid w:val="00A85C07"/>
    <w:rsid w:val="00A86681"/>
    <w:rsid w:val="00A90BCC"/>
    <w:rsid w:val="00AA3871"/>
    <w:rsid w:val="00AA54F2"/>
    <w:rsid w:val="00AA6955"/>
    <w:rsid w:val="00AB26E2"/>
    <w:rsid w:val="00AB54EA"/>
    <w:rsid w:val="00AC36A2"/>
    <w:rsid w:val="00AC3F21"/>
    <w:rsid w:val="00AE05BE"/>
    <w:rsid w:val="00AE5D67"/>
    <w:rsid w:val="00AE74C1"/>
    <w:rsid w:val="00AF1157"/>
    <w:rsid w:val="00AF2F5C"/>
    <w:rsid w:val="00AF4C20"/>
    <w:rsid w:val="00AF66A3"/>
    <w:rsid w:val="00B00EA4"/>
    <w:rsid w:val="00B0157C"/>
    <w:rsid w:val="00B04349"/>
    <w:rsid w:val="00B05FC1"/>
    <w:rsid w:val="00B06283"/>
    <w:rsid w:val="00B063FE"/>
    <w:rsid w:val="00B06E0B"/>
    <w:rsid w:val="00B141F2"/>
    <w:rsid w:val="00B14C2A"/>
    <w:rsid w:val="00B15A11"/>
    <w:rsid w:val="00B21933"/>
    <w:rsid w:val="00B21A15"/>
    <w:rsid w:val="00B23D5C"/>
    <w:rsid w:val="00B24949"/>
    <w:rsid w:val="00B24C40"/>
    <w:rsid w:val="00B261AD"/>
    <w:rsid w:val="00B30BCE"/>
    <w:rsid w:val="00B31573"/>
    <w:rsid w:val="00B323BD"/>
    <w:rsid w:val="00B370D2"/>
    <w:rsid w:val="00B43886"/>
    <w:rsid w:val="00B44A69"/>
    <w:rsid w:val="00B4554E"/>
    <w:rsid w:val="00B4713A"/>
    <w:rsid w:val="00B500B9"/>
    <w:rsid w:val="00B501BD"/>
    <w:rsid w:val="00B50CF6"/>
    <w:rsid w:val="00B52DD9"/>
    <w:rsid w:val="00B546E1"/>
    <w:rsid w:val="00B56B4F"/>
    <w:rsid w:val="00B57F9A"/>
    <w:rsid w:val="00B601C8"/>
    <w:rsid w:val="00B62A6C"/>
    <w:rsid w:val="00B63F17"/>
    <w:rsid w:val="00B709FC"/>
    <w:rsid w:val="00B71ED3"/>
    <w:rsid w:val="00B80A85"/>
    <w:rsid w:val="00B83377"/>
    <w:rsid w:val="00B841CE"/>
    <w:rsid w:val="00B8721F"/>
    <w:rsid w:val="00B926B4"/>
    <w:rsid w:val="00B94670"/>
    <w:rsid w:val="00B97AC9"/>
    <w:rsid w:val="00BA053A"/>
    <w:rsid w:val="00BA3538"/>
    <w:rsid w:val="00BA398B"/>
    <w:rsid w:val="00BA3CBB"/>
    <w:rsid w:val="00BA60E4"/>
    <w:rsid w:val="00BA6209"/>
    <w:rsid w:val="00BB095D"/>
    <w:rsid w:val="00BB1E3B"/>
    <w:rsid w:val="00BD5390"/>
    <w:rsid w:val="00BE3E72"/>
    <w:rsid w:val="00BF1A19"/>
    <w:rsid w:val="00BF4397"/>
    <w:rsid w:val="00C03EB9"/>
    <w:rsid w:val="00C1240C"/>
    <w:rsid w:val="00C24406"/>
    <w:rsid w:val="00C33761"/>
    <w:rsid w:val="00C3708C"/>
    <w:rsid w:val="00C37C69"/>
    <w:rsid w:val="00C4244C"/>
    <w:rsid w:val="00C43A45"/>
    <w:rsid w:val="00C43FA1"/>
    <w:rsid w:val="00C456E6"/>
    <w:rsid w:val="00C46888"/>
    <w:rsid w:val="00C56C99"/>
    <w:rsid w:val="00C607A4"/>
    <w:rsid w:val="00C62E15"/>
    <w:rsid w:val="00C66517"/>
    <w:rsid w:val="00C66E4E"/>
    <w:rsid w:val="00C71EFF"/>
    <w:rsid w:val="00C72D55"/>
    <w:rsid w:val="00C76D79"/>
    <w:rsid w:val="00C83F6D"/>
    <w:rsid w:val="00C850A4"/>
    <w:rsid w:val="00C962AA"/>
    <w:rsid w:val="00C9677A"/>
    <w:rsid w:val="00CA1908"/>
    <w:rsid w:val="00CA2ABE"/>
    <w:rsid w:val="00CA3908"/>
    <w:rsid w:val="00CA45A3"/>
    <w:rsid w:val="00CB0099"/>
    <w:rsid w:val="00CB0CDE"/>
    <w:rsid w:val="00CC50C1"/>
    <w:rsid w:val="00CC50E3"/>
    <w:rsid w:val="00CD018A"/>
    <w:rsid w:val="00CD4211"/>
    <w:rsid w:val="00CE1124"/>
    <w:rsid w:val="00CF0135"/>
    <w:rsid w:val="00CF2733"/>
    <w:rsid w:val="00CF2EE6"/>
    <w:rsid w:val="00CF6907"/>
    <w:rsid w:val="00D02F15"/>
    <w:rsid w:val="00D14A01"/>
    <w:rsid w:val="00D152B2"/>
    <w:rsid w:val="00D153B0"/>
    <w:rsid w:val="00D2327E"/>
    <w:rsid w:val="00D25C6F"/>
    <w:rsid w:val="00D342F8"/>
    <w:rsid w:val="00D404EE"/>
    <w:rsid w:val="00D421BE"/>
    <w:rsid w:val="00D4328D"/>
    <w:rsid w:val="00D43AD2"/>
    <w:rsid w:val="00D44DD6"/>
    <w:rsid w:val="00D45115"/>
    <w:rsid w:val="00D54C82"/>
    <w:rsid w:val="00D55742"/>
    <w:rsid w:val="00D62FE8"/>
    <w:rsid w:val="00D6708D"/>
    <w:rsid w:val="00D80173"/>
    <w:rsid w:val="00D909A3"/>
    <w:rsid w:val="00D9140F"/>
    <w:rsid w:val="00D919F1"/>
    <w:rsid w:val="00D924E4"/>
    <w:rsid w:val="00D950A5"/>
    <w:rsid w:val="00D97AD7"/>
    <w:rsid w:val="00D97E66"/>
    <w:rsid w:val="00DA1CE0"/>
    <w:rsid w:val="00DA2081"/>
    <w:rsid w:val="00DA3640"/>
    <w:rsid w:val="00DB37DE"/>
    <w:rsid w:val="00DB4BB1"/>
    <w:rsid w:val="00DB7626"/>
    <w:rsid w:val="00DB7A4A"/>
    <w:rsid w:val="00DC0BBB"/>
    <w:rsid w:val="00DC2ED3"/>
    <w:rsid w:val="00DC2FAC"/>
    <w:rsid w:val="00DC709B"/>
    <w:rsid w:val="00DD02CE"/>
    <w:rsid w:val="00DD5255"/>
    <w:rsid w:val="00DD79E9"/>
    <w:rsid w:val="00DE6A79"/>
    <w:rsid w:val="00DE7A80"/>
    <w:rsid w:val="00DF2D13"/>
    <w:rsid w:val="00DF30D9"/>
    <w:rsid w:val="00DF356D"/>
    <w:rsid w:val="00DF3DA5"/>
    <w:rsid w:val="00DF50C5"/>
    <w:rsid w:val="00E00AA7"/>
    <w:rsid w:val="00E03889"/>
    <w:rsid w:val="00E06F05"/>
    <w:rsid w:val="00E109B9"/>
    <w:rsid w:val="00E1185F"/>
    <w:rsid w:val="00E17750"/>
    <w:rsid w:val="00E20A7A"/>
    <w:rsid w:val="00E20E09"/>
    <w:rsid w:val="00E310A3"/>
    <w:rsid w:val="00E461C7"/>
    <w:rsid w:val="00E513FD"/>
    <w:rsid w:val="00E575BB"/>
    <w:rsid w:val="00E60C06"/>
    <w:rsid w:val="00E75552"/>
    <w:rsid w:val="00E81079"/>
    <w:rsid w:val="00E851BD"/>
    <w:rsid w:val="00E86F89"/>
    <w:rsid w:val="00E87F5E"/>
    <w:rsid w:val="00E90CD7"/>
    <w:rsid w:val="00EA3DCD"/>
    <w:rsid w:val="00EA58D5"/>
    <w:rsid w:val="00EA6723"/>
    <w:rsid w:val="00EA6B1D"/>
    <w:rsid w:val="00EA772A"/>
    <w:rsid w:val="00EB31E7"/>
    <w:rsid w:val="00EB3419"/>
    <w:rsid w:val="00EB3C6A"/>
    <w:rsid w:val="00EB728D"/>
    <w:rsid w:val="00EB7CBB"/>
    <w:rsid w:val="00EC013B"/>
    <w:rsid w:val="00EC0737"/>
    <w:rsid w:val="00EC64D3"/>
    <w:rsid w:val="00EC6AAF"/>
    <w:rsid w:val="00ED12FC"/>
    <w:rsid w:val="00ED1FCD"/>
    <w:rsid w:val="00ED36D4"/>
    <w:rsid w:val="00ED4D78"/>
    <w:rsid w:val="00ED5AE7"/>
    <w:rsid w:val="00EE13B7"/>
    <w:rsid w:val="00EE1DD3"/>
    <w:rsid w:val="00EE317D"/>
    <w:rsid w:val="00EE3829"/>
    <w:rsid w:val="00EE5F08"/>
    <w:rsid w:val="00EE6262"/>
    <w:rsid w:val="00EF2330"/>
    <w:rsid w:val="00EF4478"/>
    <w:rsid w:val="00EF7684"/>
    <w:rsid w:val="00F007D5"/>
    <w:rsid w:val="00F06222"/>
    <w:rsid w:val="00F11070"/>
    <w:rsid w:val="00F1213F"/>
    <w:rsid w:val="00F14CA5"/>
    <w:rsid w:val="00F152E5"/>
    <w:rsid w:val="00F16834"/>
    <w:rsid w:val="00F16ABF"/>
    <w:rsid w:val="00F16AC4"/>
    <w:rsid w:val="00F16DAD"/>
    <w:rsid w:val="00F17211"/>
    <w:rsid w:val="00F17443"/>
    <w:rsid w:val="00F24E4A"/>
    <w:rsid w:val="00F25C6D"/>
    <w:rsid w:val="00F331EF"/>
    <w:rsid w:val="00F347B5"/>
    <w:rsid w:val="00F40245"/>
    <w:rsid w:val="00F44C76"/>
    <w:rsid w:val="00F44D22"/>
    <w:rsid w:val="00F54322"/>
    <w:rsid w:val="00F574D5"/>
    <w:rsid w:val="00F6201C"/>
    <w:rsid w:val="00F6399C"/>
    <w:rsid w:val="00F66796"/>
    <w:rsid w:val="00F66927"/>
    <w:rsid w:val="00F66D87"/>
    <w:rsid w:val="00F66FCF"/>
    <w:rsid w:val="00F702EF"/>
    <w:rsid w:val="00F744BE"/>
    <w:rsid w:val="00F7743E"/>
    <w:rsid w:val="00F83B3D"/>
    <w:rsid w:val="00F84B14"/>
    <w:rsid w:val="00F871CE"/>
    <w:rsid w:val="00F87496"/>
    <w:rsid w:val="00F87DA6"/>
    <w:rsid w:val="00F939CF"/>
    <w:rsid w:val="00FB0C92"/>
    <w:rsid w:val="00FB426B"/>
    <w:rsid w:val="00FB501E"/>
    <w:rsid w:val="00FC328B"/>
    <w:rsid w:val="00FD4867"/>
    <w:rsid w:val="00FD73CF"/>
    <w:rsid w:val="00FE168F"/>
    <w:rsid w:val="00FE1926"/>
    <w:rsid w:val="00FE4805"/>
    <w:rsid w:val="00FE635A"/>
    <w:rsid w:val="00FE6F0F"/>
    <w:rsid w:val="00FF0DB7"/>
    <w:rsid w:val="00FF3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6AFE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F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6F86"/>
    <w:pPr>
      <w:jc w:val="center"/>
    </w:pPr>
    <w:rPr>
      <w:rFonts w:eastAsia="Times New Roman"/>
      <w:b/>
      <w:snapToGrid w:val="0"/>
      <w:u w:val="single"/>
      <w:lang w:val="en-GB" w:eastAsia="en-US"/>
    </w:rPr>
  </w:style>
  <w:style w:type="character" w:customStyle="1" w:styleId="a4">
    <w:name w:val="Название Знак"/>
    <w:basedOn w:val="a0"/>
    <w:link w:val="a3"/>
    <w:rsid w:val="00796F86"/>
    <w:rPr>
      <w:rFonts w:ascii="Times New Roman" w:eastAsia="Times New Roman" w:hAnsi="Times New Roman" w:cs="Times New Roman"/>
      <w:b/>
      <w:snapToGrid w:val="0"/>
      <w:sz w:val="24"/>
      <w:szCs w:val="24"/>
      <w:u w:val="single"/>
      <w:lang w:val="en-GB"/>
    </w:rPr>
  </w:style>
  <w:style w:type="paragraph" w:styleId="a5">
    <w:name w:val="List Paragraph"/>
    <w:basedOn w:val="a"/>
    <w:uiPriority w:val="34"/>
    <w:qFormat/>
    <w:rsid w:val="00796F86"/>
    <w:pPr>
      <w:contextualSpacing/>
      <w:jc w:val="both"/>
    </w:pPr>
    <w:rPr>
      <w:rFonts w:eastAsia="Times New Roman"/>
      <w:snapToGrid w:val="0"/>
    </w:rPr>
  </w:style>
  <w:style w:type="paragraph" w:styleId="a6">
    <w:name w:val="Body Text"/>
    <w:basedOn w:val="a"/>
    <w:link w:val="a7"/>
    <w:rsid w:val="00796F86"/>
    <w:pPr>
      <w:jc w:val="both"/>
    </w:pPr>
    <w:rPr>
      <w:lang w:val="en-US"/>
    </w:rPr>
  </w:style>
  <w:style w:type="character" w:customStyle="1" w:styleId="a7">
    <w:name w:val="Основной текст Знак"/>
    <w:basedOn w:val="a0"/>
    <w:link w:val="a6"/>
    <w:rsid w:val="00796F86"/>
    <w:rPr>
      <w:rFonts w:ascii="Times New Roman" w:eastAsia="Calibri" w:hAnsi="Times New Roman" w:cs="Times New Roman"/>
      <w:sz w:val="24"/>
      <w:szCs w:val="24"/>
      <w:lang w:val="en-US" w:eastAsia="ru-RU"/>
    </w:rPr>
  </w:style>
  <w:style w:type="paragraph" w:styleId="a8">
    <w:name w:val="header"/>
    <w:basedOn w:val="a"/>
    <w:link w:val="a9"/>
    <w:rsid w:val="00796F86"/>
    <w:pPr>
      <w:tabs>
        <w:tab w:val="center" w:pos="4677"/>
        <w:tab w:val="right" w:pos="9355"/>
      </w:tabs>
    </w:pPr>
  </w:style>
  <w:style w:type="character" w:customStyle="1" w:styleId="a9">
    <w:name w:val="Верхний колонтитул Знак"/>
    <w:basedOn w:val="a0"/>
    <w:link w:val="a8"/>
    <w:rsid w:val="00796F86"/>
    <w:rPr>
      <w:rFonts w:ascii="Times New Roman" w:eastAsia="Calibri" w:hAnsi="Times New Roman" w:cs="Times New Roman"/>
      <w:sz w:val="24"/>
      <w:szCs w:val="24"/>
      <w:lang w:eastAsia="ru-RU"/>
    </w:rPr>
  </w:style>
  <w:style w:type="paragraph" w:customStyle="1" w:styleId="FR4">
    <w:name w:val="FR4"/>
    <w:rsid w:val="00796F86"/>
    <w:pPr>
      <w:widowControl w:val="0"/>
      <w:autoSpaceDE w:val="0"/>
      <w:autoSpaceDN w:val="0"/>
      <w:adjustRightInd w:val="0"/>
      <w:spacing w:after="0" w:line="240" w:lineRule="auto"/>
      <w:ind w:left="2200"/>
    </w:pPr>
    <w:rPr>
      <w:rFonts w:ascii="Arial" w:eastAsia="Calibri" w:hAnsi="Arial" w:cs="Arial"/>
      <w:noProof/>
      <w:sz w:val="12"/>
      <w:szCs w:val="12"/>
      <w:lang w:val="en-US"/>
    </w:rPr>
  </w:style>
  <w:style w:type="table" w:styleId="aa">
    <w:name w:val="Table Grid"/>
    <w:basedOn w:val="a1"/>
    <w:rsid w:val="00796F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1"/>
    <w:basedOn w:val="a"/>
    <w:next w:val="a6"/>
    <w:rsid w:val="00796F86"/>
    <w:pPr>
      <w:keepNext/>
      <w:suppressAutoHyphens/>
      <w:spacing w:before="240" w:after="120"/>
    </w:pPr>
    <w:rPr>
      <w:rFonts w:ascii="Arial" w:eastAsia="SimSun" w:hAnsi="Arial" w:cs="Tahoma"/>
      <w:sz w:val="28"/>
      <w:szCs w:val="28"/>
      <w:lang w:eastAsia="ar-SA"/>
    </w:rPr>
  </w:style>
  <w:style w:type="paragraph" w:styleId="ab">
    <w:name w:val="footer"/>
    <w:basedOn w:val="a"/>
    <w:link w:val="ac"/>
    <w:uiPriority w:val="99"/>
    <w:unhideWhenUsed/>
    <w:rsid w:val="00796F86"/>
    <w:pPr>
      <w:tabs>
        <w:tab w:val="center" w:pos="4677"/>
        <w:tab w:val="right" w:pos="9355"/>
      </w:tabs>
    </w:pPr>
  </w:style>
  <w:style w:type="character" w:customStyle="1" w:styleId="ac">
    <w:name w:val="Нижний колонтитул Знак"/>
    <w:basedOn w:val="a0"/>
    <w:link w:val="ab"/>
    <w:uiPriority w:val="99"/>
    <w:rsid w:val="00796F86"/>
    <w:rPr>
      <w:rFonts w:ascii="Times New Roman" w:eastAsia="Calibri" w:hAnsi="Times New Roman" w:cs="Times New Roman"/>
      <w:sz w:val="24"/>
      <w:szCs w:val="24"/>
      <w:lang w:eastAsia="ru-RU"/>
    </w:rPr>
  </w:style>
  <w:style w:type="paragraph" w:styleId="ad">
    <w:name w:val="Body Text Indent"/>
    <w:basedOn w:val="a"/>
    <w:link w:val="ae"/>
    <w:rsid w:val="00796F86"/>
    <w:pPr>
      <w:spacing w:after="120"/>
      <w:ind w:left="283"/>
    </w:pPr>
    <w:rPr>
      <w:rFonts w:eastAsia="Times New Roman"/>
      <w:sz w:val="20"/>
      <w:szCs w:val="20"/>
      <w:lang w:val="en-GB" w:eastAsia="en-GB"/>
    </w:rPr>
  </w:style>
  <w:style w:type="character" w:customStyle="1" w:styleId="ae">
    <w:name w:val="Основной текст с отступом Знак"/>
    <w:basedOn w:val="a0"/>
    <w:link w:val="ad"/>
    <w:rsid w:val="00796F86"/>
    <w:rPr>
      <w:rFonts w:ascii="Times New Roman" w:eastAsia="Times New Roman" w:hAnsi="Times New Roman" w:cs="Times New Roman"/>
      <w:sz w:val="20"/>
      <w:szCs w:val="20"/>
      <w:lang w:val="en-GB" w:eastAsia="en-GB"/>
    </w:rPr>
  </w:style>
  <w:style w:type="paragraph" w:styleId="af">
    <w:name w:val="Block Text"/>
    <w:basedOn w:val="a"/>
    <w:rsid w:val="00796F86"/>
    <w:pPr>
      <w:ind w:left="567" w:right="-1"/>
      <w:jc w:val="both"/>
    </w:pPr>
    <w:rPr>
      <w:rFonts w:eastAsia="Times New Roman"/>
      <w:b/>
      <w:sz w:val="20"/>
      <w:szCs w:val="20"/>
      <w:lang w:eastAsia="en-US"/>
    </w:rPr>
  </w:style>
  <w:style w:type="character" w:styleId="af0">
    <w:name w:val="Hyperlink"/>
    <w:basedOn w:val="a0"/>
    <w:unhideWhenUsed/>
    <w:rsid w:val="00796F86"/>
    <w:rPr>
      <w:color w:val="0000FF"/>
      <w:u w:val="single"/>
    </w:rPr>
  </w:style>
  <w:style w:type="character" w:styleId="af1">
    <w:name w:val="annotation reference"/>
    <w:basedOn w:val="a0"/>
    <w:uiPriority w:val="99"/>
    <w:semiHidden/>
    <w:unhideWhenUsed/>
    <w:rsid w:val="00796F86"/>
    <w:rPr>
      <w:sz w:val="16"/>
      <w:szCs w:val="16"/>
    </w:rPr>
  </w:style>
  <w:style w:type="paragraph" w:styleId="af2">
    <w:name w:val="annotation text"/>
    <w:basedOn w:val="a"/>
    <w:link w:val="af3"/>
    <w:uiPriority w:val="99"/>
    <w:semiHidden/>
    <w:unhideWhenUsed/>
    <w:rsid w:val="00796F86"/>
    <w:rPr>
      <w:sz w:val="20"/>
      <w:szCs w:val="20"/>
    </w:rPr>
  </w:style>
  <w:style w:type="character" w:customStyle="1" w:styleId="af3">
    <w:name w:val="Текст примечания Знак"/>
    <w:basedOn w:val="a0"/>
    <w:link w:val="af2"/>
    <w:uiPriority w:val="99"/>
    <w:semiHidden/>
    <w:rsid w:val="00796F86"/>
    <w:rPr>
      <w:rFonts w:ascii="Times New Roman" w:eastAsia="Calibri" w:hAnsi="Times New Roman" w:cs="Times New Roman"/>
      <w:sz w:val="20"/>
      <w:szCs w:val="20"/>
      <w:lang w:eastAsia="ru-RU"/>
    </w:rPr>
  </w:style>
  <w:style w:type="paragraph" w:customStyle="1" w:styleId="ConsNormal">
    <w:name w:val="ConsNormal"/>
    <w:rsid w:val="00796F8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f4">
    <w:name w:val="footnote text"/>
    <w:basedOn w:val="a"/>
    <w:link w:val="af5"/>
    <w:uiPriority w:val="99"/>
    <w:unhideWhenUsed/>
    <w:rsid w:val="00796F86"/>
    <w:rPr>
      <w:rFonts w:eastAsia="Times New Roman"/>
      <w:sz w:val="20"/>
      <w:szCs w:val="20"/>
    </w:rPr>
  </w:style>
  <w:style w:type="character" w:customStyle="1" w:styleId="af5">
    <w:name w:val="Текст сноски Знак"/>
    <w:basedOn w:val="a0"/>
    <w:link w:val="af4"/>
    <w:uiPriority w:val="99"/>
    <w:rsid w:val="00796F86"/>
    <w:rPr>
      <w:rFonts w:ascii="Times New Roman" w:eastAsia="Times New Roman" w:hAnsi="Times New Roman" w:cs="Times New Roman"/>
      <w:sz w:val="20"/>
      <w:szCs w:val="20"/>
    </w:rPr>
  </w:style>
  <w:style w:type="character" w:styleId="af6">
    <w:name w:val="footnote reference"/>
    <w:uiPriority w:val="99"/>
    <w:semiHidden/>
    <w:unhideWhenUsed/>
    <w:rsid w:val="00796F86"/>
    <w:rPr>
      <w:vertAlign w:val="superscript"/>
    </w:rPr>
  </w:style>
  <w:style w:type="paragraph" w:styleId="af7">
    <w:name w:val="Balloon Text"/>
    <w:basedOn w:val="a"/>
    <w:link w:val="af8"/>
    <w:uiPriority w:val="99"/>
    <w:semiHidden/>
    <w:unhideWhenUsed/>
    <w:rsid w:val="004A0D67"/>
    <w:rPr>
      <w:rFonts w:ascii="Segoe UI" w:hAnsi="Segoe UI" w:cs="Segoe UI"/>
      <w:sz w:val="18"/>
      <w:szCs w:val="18"/>
    </w:rPr>
  </w:style>
  <w:style w:type="character" w:customStyle="1" w:styleId="af8">
    <w:name w:val="Текст выноски Знак"/>
    <w:basedOn w:val="a0"/>
    <w:link w:val="af7"/>
    <w:uiPriority w:val="99"/>
    <w:semiHidden/>
    <w:rsid w:val="004A0D67"/>
    <w:rPr>
      <w:rFonts w:ascii="Segoe UI" w:eastAsia="Calibri" w:hAnsi="Segoe UI" w:cs="Segoe UI"/>
      <w:sz w:val="18"/>
      <w:szCs w:val="18"/>
      <w:lang w:eastAsia="ru-RU"/>
    </w:rPr>
  </w:style>
  <w:style w:type="character" w:styleId="af9">
    <w:name w:val="Emphasis"/>
    <w:basedOn w:val="a0"/>
    <w:uiPriority w:val="20"/>
    <w:qFormat/>
    <w:rsid w:val="00270511"/>
    <w:rPr>
      <w:i/>
      <w:iCs/>
    </w:rPr>
  </w:style>
  <w:style w:type="paragraph" w:customStyle="1" w:styleId="ConsPlusNormal">
    <w:name w:val="ConsPlusNormal"/>
    <w:rsid w:val="00D342F8"/>
    <w:pPr>
      <w:widowControl w:val="0"/>
      <w:autoSpaceDE w:val="0"/>
      <w:autoSpaceDN w:val="0"/>
      <w:spacing w:after="0" w:line="240" w:lineRule="auto"/>
    </w:pPr>
    <w:rPr>
      <w:rFonts w:ascii="Calibri" w:eastAsia="Times New Roman" w:hAnsi="Calibri" w:cs="Calibri"/>
      <w:szCs w:val="20"/>
      <w:lang w:eastAsia="ru-RU"/>
    </w:rPr>
  </w:style>
  <w:style w:type="paragraph" w:styleId="afa">
    <w:name w:val="annotation subject"/>
    <w:basedOn w:val="af2"/>
    <w:next w:val="af2"/>
    <w:link w:val="afb"/>
    <w:uiPriority w:val="99"/>
    <w:semiHidden/>
    <w:unhideWhenUsed/>
    <w:rsid w:val="00BA3CBB"/>
    <w:rPr>
      <w:b/>
      <w:bCs/>
    </w:rPr>
  </w:style>
  <w:style w:type="character" w:customStyle="1" w:styleId="afb">
    <w:name w:val="Тема примечания Знак"/>
    <w:basedOn w:val="af3"/>
    <w:link w:val="afa"/>
    <w:uiPriority w:val="99"/>
    <w:semiHidden/>
    <w:rsid w:val="00BA3CBB"/>
    <w:rPr>
      <w:rFonts w:ascii="Times New Roman" w:eastAsia="Calibri" w:hAnsi="Times New Roman" w:cs="Times New Roman"/>
      <w:b/>
      <w:bCs/>
      <w:sz w:val="20"/>
      <w:szCs w:val="20"/>
      <w:lang w:eastAsia="ru-RU"/>
    </w:rPr>
  </w:style>
  <w:style w:type="paragraph" w:styleId="afc">
    <w:name w:val="Revision"/>
    <w:hidden/>
    <w:uiPriority w:val="99"/>
    <w:semiHidden/>
    <w:rsid w:val="00BA3CBB"/>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8413">
      <w:bodyDiv w:val="1"/>
      <w:marLeft w:val="0"/>
      <w:marRight w:val="0"/>
      <w:marTop w:val="0"/>
      <w:marBottom w:val="0"/>
      <w:divBdr>
        <w:top w:val="none" w:sz="0" w:space="0" w:color="auto"/>
        <w:left w:val="none" w:sz="0" w:space="0" w:color="auto"/>
        <w:bottom w:val="none" w:sz="0" w:space="0" w:color="auto"/>
        <w:right w:val="none" w:sz="0" w:space="0" w:color="auto"/>
      </w:divBdr>
    </w:div>
    <w:div w:id="381099549">
      <w:bodyDiv w:val="1"/>
      <w:marLeft w:val="0"/>
      <w:marRight w:val="0"/>
      <w:marTop w:val="0"/>
      <w:marBottom w:val="0"/>
      <w:divBdr>
        <w:top w:val="none" w:sz="0" w:space="0" w:color="auto"/>
        <w:left w:val="none" w:sz="0" w:space="0" w:color="auto"/>
        <w:bottom w:val="none" w:sz="0" w:space="0" w:color="auto"/>
        <w:right w:val="none" w:sz="0" w:space="0" w:color="auto"/>
      </w:divBdr>
    </w:div>
    <w:div w:id="413554222">
      <w:bodyDiv w:val="1"/>
      <w:marLeft w:val="0"/>
      <w:marRight w:val="0"/>
      <w:marTop w:val="0"/>
      <w:marBottom w:val="0"/>
      <w:divBdr>
        <w:top w:val="none" w:sz="0" w:space="0" w:color="auto"/>
        <w:left w:val="none" w:sz="0" w:space="0" w:color="auto"/>
        <w:bottom w:val="none" w:sz="0" w:space="0" w:color="auto"/>
        <w:right w:val="none" w:sz="0" w:space="0" w:color="auto"/>
      </w:divBdr>
    </w:div>
    <w:div w:id="420568715">
      <w:bodyDiv w:val="1"/>
      <w:marLeft w:val="0"/>
      <w:marRight w:val="0"/>
      <w:marTop w:val="0"/>
      <w:marBottom w:val="0"/>
      <w:divBdr>
        <w:top w:val="none" w:sz="0" w:space="0" w:color="auto"/>
        <w:left w:val="none" w:sz="0" w:space="0" w:color="auto"/>
        <w:bottom w:val="none" w:sz="0" w:space="0" w:color="auto"/>
        <w:right w:val="none" w:sz="0" w:space="0" w:color="auto"/>
      </w:divBdr>
    </w:div>
    <w:div w:id="611474503">
      <w:bodyDiv w:val="1"/>
      <w:marLeft w:val="0"/>
      <w:marRight w:val="0"/>
      <w:marTop w:val="0"/>
      <w:marBottom w:val="0"/>
      <w:divBdr>
        <w:top w:val="none" w:sz="0" w:space="0" w:color="auto"/>
        <w:left w:val="none" w:sz="0" w:space="0" w:color="auto"/>
        <w:bottom w:val="none" w:sz="0" w:space="0" w:color="auto"/>
        <w:right w:val="none" w:sz="0" w:space="0" w:color="auto"/>
      </w:divBdr>
    </w:div>
    <w:div w:id="897744876">
      <w:bodyDiv w:val="1"/>
      <w:marLeft w:val="0"/>
      <w:marRight w:val="0"/>
      <w:marTop w:val="0"/>
      <w:marBottom w:val="0"/>
      <w:divBdr>
        <w:top w:val="none" w:sz="0" w:space="0" w:color="auto"/>
        <w:left w:val="none" w:sz="0" w:space="0" w:color="auto"/>
        <w:bottom w:val="none" w:sz="0" w:space="0" w:color="auto"/>
        <w:right w:val="none" w:sz="0" w:space="0" w:color="auto"/>
      </w:divBdr>
    </w:div>
    <w:div w:id="19877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terior.salon@mail.r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2041-1015-F84B-B6F5-7779D629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7501</Words>
  <Characters>42761</Characters>
  <Application>Microsoft Macintosh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Договор подряда на изготовление текстильных изделий</vt:lpstr>
    </vt:vector>
  </TitlesOfParts>
  <Manager>Аделя Зяббарова</Manager>
  <Company>ИП Зяббарова А.А.</Company>
  <LinksUpToDate>false</LinksUpToDate>
  <CharactersWithSpaces>50162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на изготовление текстильных изделий</dc:title>
  <dc:subject>Дизайн-проект</dc:subject>
  <dc:creator>Natalia Gergel</dc:creator>
  <cp:keywords>@designpravo</cp:keywords>
  <dc:description>info@designpravo.ru</dc:description>
  <cp:lastModifiedBy>Роман C</cp:lastModifiedBy>
  <cp:revision>9</cp:revision>
  <cp:lastPrinted>2022-03-29T11:13:00Z</cp:lastPrinted>
  <dcterms:created xsi:type="dcterms:W3CDTF">2022-03-29T13:55:00Z</dcterms:created>
  <dcterms:modified xsi:type="dcterms:W3CDTF">2022-09-13T21:12:00Z</dcterms:modified>
  <cp:category>Gergel Interiors Consulting</cp:category>
  <cp:version>1</cp:version>
</cp:coreProperties>
</file>